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2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9"/>
      </w:tblGrid>
      <w:tr w:rsidR="00000000" w:rsidTr="00E345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516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E345F2">
        <w:trPr>
          <w:tblCellSpacing w:w="0" w:type="dxa"/>
          <w:jc w:val="center"/>
        </w:trPr>
        <w:tc>
          <w:tcPr>
            <w:tcW w:w="1262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2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55165C">
                  <w:pPr>
                    <w:jc w:val="center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</w:p>
                <w:p w:rsidR="00000000" w:rsidRDefault="0055165C">
                  <w:pPr>
                    <w:spacing w:line="15" w:lineRule="atLeast"/>
                    <w:divId w:val="473912086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Sunday, May 20, 9 am - 11:30 am</w:t>
                  </w:r>
                </w:p>
                <w:p w:rsidR="00000000" w:rsidRDefault="0055165C">
                  <w:pPr>
                    <w:divId w:val="198862806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00551DDD" wp14:editId="5C675A9C">
                        <wp:extent cx="9525" cy="9525"/>
                        <wp:effectExtent l="0" t="0" r="0" b="0"/>
                        <wp:docPr id="5" name="Picture 5" descr="http://r20.rs6.net/on.jsp?a=1101562148708&amp;r=3&amp;c=&amp;d=1130607627778&amp;ch=&amp;ca=afae3b83-d315-4b92-9a38-950fc52ac0a7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30607627778&amp;ch=&amp;ca=afae3b83-d315-4b92-9a38-950fc52ac0a7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12426"/>
                    <w:gridCol w:w="42"/>
                  </w:tblGrid>
                  <w:tr w:rsidR="00000000">
                    <w:trPr>
                      <w:divId w:val="19886280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55165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40BFCC7" wp14:editId="5AED0195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26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76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162A02C" wp14:editId="4FA7992A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55165C">
                                          <w:pPr>
                                            <w:jc w:val="center"/>
                                            <w:divId w:val="1920678438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1778016246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May 17-24,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BABD0A6" wp14:editId="39705BD4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267FA0AB" wp14:editId="094392FF">
                                                      <wp:extent cx="4362450" cy="2343150"/>
                                                      <wp:effectExtent l="0" t="0" r="0" b="0"/>
                                                      <wp:docPr id="9" name="Picture 9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55165C">
                                          <w:pPr>
                                            <w:jc w:val="center"/>
                                            <w:divId w:val="56040753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t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27552758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7:30 pm: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Come wish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mazal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tov to Ethan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Solodukhin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, who will help lead the service,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209670125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to his family, on the occasion of Ethan becoming a Bar Mitzvah!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  <w:t>With music with Aydin Mayers.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824513113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110156183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E345F2" w:rsidRDefault="0055165C">
                                          <w:pPr>
                                            <w:jc w:val="center"/>
                                            <w:divId w:val="147267131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9 am: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Morning meditation with Rabbi Julie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9:30 am: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Morning Shabbat service, including the Bar Mitzvah of Ethan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Solodukhin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, followed by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lunch at noon and a discussion on humility in the Code of Jewish Ethics at 12:30.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  <w:t>With 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usic with Aydin Mayers.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147267131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  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192919335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u w:val="single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u w:val="single"/>
                                            </w:rPr>
                                            <w:t xml:space="preserve"> of the Week: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u w:val="single"/>
                                            </w:rPr>
                                            <w:t>Bamidbar</w:t>
                                          </w:r>
                                          <w:proofErr w:type="spellEnd"/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164050091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Click on the Torah portion link above to watch short cartoons based on the story that Jews are reading this week in the Torah.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06AF012" wp14:editId="21889531">
                                                      <wp:extent cx="47625" cy="9525"/>
                                                      <wp:effectExtent l="0" t="0" r="0" b="0"/>
                                                      <wp:docPr id="10" name="Picture 1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55165C">
                                          <w:pPr>
                                            <w:jc w:val="center"/>
                                            <w:divId w:val="127555077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~~~~~~~~~~~~~~~~~~~~~~~~~~~~~~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Upcoming PCS Events and Programs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divId w:val="1413968461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divId w:val="1685669863"/>
                                            <w:rPr>
                                              <w:rStyle w:val="Strong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CELEBRATION AT PCS! - Sunday, May 20, 9 am - 11:30 am. Celebrate Shavuot, last day of Hebrew school, 7th grade promotion,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Open House, music, cheesecake, blintzes and an ice cream party! All are welcome! 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32"/>
                                                <w:szCs w:val="32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for flyer or e-mail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32"/>
                                                <w:szCs w:val="32"/>
                                              </w:rPr>
                                              <w:t xml:space="preserve">Galit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32"/>
                                                <w:szCs w:val="32"/>
                                              </w:rPr>
                                              <w:t>Sperling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call Marcy Gray in the PCS office, 769-2672.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divId w:val="18623630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divId w:val="1685669863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TIKKUN OLAM THROUGH THE AGES with Rabbi Julie - 7:30 pm- 9 pm, next and last session is Wednesday, June 6.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We will learn about Jewish history and theology through the lens of world repair and consider the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connection between our own spirituality and our commitment to social justice. Come to all sessions or come to one! Questions? Please contact Rabbi Julie 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t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00"/>
                                              </w:rPr>
                                              <w:t xml:space="preserve"> pcsrabbi@gmail.com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divId w:val="1015500658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00000" w:rsidRDefault="0055165C">
                                          <w:pPr>
                                            <w:divId w:val="2005546730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PCS CONGREGATIONAL MEETIN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G - Wednesday, June 20, 7:30 pm. Come and have your voice heard!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FD04A8D" wp14:editId="44C8C8B8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55165C">
                                          <w:pPr>
                                            <w:jc w:val="center"/>
                                            <w:divId w:val="164377429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~~~~~~~~~~~~~~~~~~~~~~~~~~~~~~~~~~~~~~~~~~~~~~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~~~~~~~~~~~~~~~~~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PCS IS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STILL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LOOKING FOR A FEW GOOD VOLUNTEERS FOR PLEASANTVILLE DAY!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122140011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6"/>
                                              <w:szCs w:val="36"/>
                                            </w:rPr>
                                            <w:t>May 19, 2018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153250011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Can you help out? Please let Marcy Gray know asap, and thank you!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12805745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mgray@shalompcs.com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, 769-2672.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~~~~~~~~~~~~~~~~~~~~~~~~~~~~~~~~~~~~~~~~~~~~~~~~~~~~~~~~~~~~~~~~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5C91398" wp14:editId="6E01A128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55165C">
                                          <w:pPr>
                                            <w:jc w:val="center"/>
                                            <w:divId w:val="173246021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52"/>
                                              <w:szCs w:val="52"/>
                                            </w:rPr>
                                            <w:t>LOST AND FOUND!</w:t>
                                          </w:r>
                                        </w:p>
                                        <w:tbl>
                                          <w:tblPr>
                                            <w:tblW w:w="373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000000">
                                            <w:trPr>
                                              <w:divId w:val="235868363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F906DCC" wp14:editId="72D10518">
                                                      <wp:extent cx="2371725" cy="1914525"/>
                                                      <wp:effectExtent l="0" t="0" r="9525" b="9525"/>
                                                      <wp:docPr id="13" name="Picture 13" descr="http://files.constantcontact.com/467783a7001/42501bac-cdd9-4a96-8973-0a259c9f47e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://files.constantcontact.com/467783a7001/42501bac-cdd9-4a96-8973-0a259c9f47e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71725" cy="1914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345F2" w:rsidRDefault="0055165C">
                                          <w:pPr>
                                            <w:jc w:val="center"/>
                                            <w:divId w:val="235868363"/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There is a basket in the back pew at PCS with several lost items: (mostly) water bottles, scarves, etc. Please check or have your child check the contents. After the la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st day of Hebrew school on Sunday, May 20, all items will be donated. 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23586836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~~~~~~~~~~~~~~~~~~~~~~~~~~~~~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7BD6FB0" wp14:editId="1972AA73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55165C">
                                          <w:pPr>
                                            <w:jc w:val="center"/>
                                            <w:divId w:val="158629986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~~~~~~~~~~~~~~~~~~~~~~~~~~~~~~~~~~~~~~~~~~~~~~~~~~~~~~~~~~~~~~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</w:p>
                                        <w:tbl>
                                          <w:tblPr>
                                            <w:tblW w:w="450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000000">
                                            <w:trPr>
                                              <w:divId w:val="1586299864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F01CCC0" wp14:editId="6318CCD2">
                                                      <wp:extent cx="2857500" cy="1447800"/>
                                                      <wp:effectExtent l="0" t="0" r="0" b="0"/>
                                                      <wp:docPr id="15" name="Picture 15" descr="http://files.constantcontact.com/467783a7001/36eaba1c-d97d-478e-a8b6-55be4ba4626d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://files.constantcontact.com/467783a7001/36eaba1c-d97d-478e-a8b6-55be4ba4626d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57500" cy="1447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divId w:val="1586299864"/>
                                            <w:rPr>
                                              <w:rFonts w:ascii="Trebuchet MS" w:eastAsia="Times New Roman" w:hAnsi="Trebuchet MS" w:cs="Arial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36"/>
                                              <w:szCs w:val="36"/>
                                            </w:rPr>
                                            <w:t xml:space="preserve"> Chloe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36"/>
                                              <w:szCs w:val="36"/>
                                            </w:rPr>
                                            <w:t>Balin's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36"/>
                                              <w:szCs w:val="36"/>
                                            </w:rPr>
                                            <w:t xml:space="preserve"> Bat Mitzvah Project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986514178"/>
                                            <w:rPr>
                                              <w:rFonts w:ascii="Trebuchet MS" w:eastAsia="Times New Roman" w:hAnsi="Trebuchet MS" w:cs="Arial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Trebuchet MS" w:eastAsia="Times New Roman" w:hAnsi="Trebuchet MS" w:cs="Arial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> Chloe will be collecting gently used or new books for her mitz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Trebuchet MS" w:eastAsia="Times New Roman" w:hAnsi="Trebuchet MS" w:cs="Arial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 xml:space="preserve">vah project to donate to Westchester's inner city schools.  Chloe wants to share her love for books with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Emphasis"/>
                                              <w:rFonts w:ascii="Trebuchet MS" w:eastAsia="Times New Roman" w:hAnsi="Trebuchet MS" w:cs="Arial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>others  that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Emphasis"/>
                                              <w:rFonts w:ascii="Trebuchet MS" w:eastAsia="Times New Roman" w:hAnsi="Trebuchet MS" w:cs="Arial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 xml:space="preserve"> may not have their own.  Please leave pre-K through 8th grade and young adult books in the labeled bin at the back of PCS' sanctuary.  Tha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Trebuchet MS" w:eastAsia="Times New Roman" w:hAnsi="Trebuchet MS" w:cs="Arial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>nk you!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97683C8" wp14:editId="62AA7448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55165C">
                                          <w:pPr>
                                            <w:jc w:val="center"/>
                                            <w:divId w:val="21123170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~~~~~~~~~~~~~~~~~~~~~~~~~~~~~~~~~~~~~~~~~~~~~~~~~~~~~~~~~~~~~~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divId w:val="211231704"/>
                                            <w:rPr>
                                              <w:rFonts w:ascii="Trebuchet MS" w:eastAsia="Times New Roman" w:hAnsi="Trebuchet MS" w:cs="Arial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Trebuchet MS" w:eastAsia="Times New Roman" w:hAnsi="Trebuchet MS" w:cs="Arial"/>
                                              <w:color w:val="001A81"/>
                                              <w:sz w:val="36"/>
                                              <w:szCs w:val="36"/>
                                            </w:rPr>
                                            <w:t xml:space="preserve">   PART ONE REFUGEE RESETTLEMENT UPDATE 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divId w:val="527836753"/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Dear friends,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divId w:val="527836753"/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PART One welcomed our second family in March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. Father, mother and two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little boys are very happily settled in White Plains and are quick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ly 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adapting to life in America.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Husband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Firas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&amp; spouse Zainab 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came to the U.S. from southern Iraq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with 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sons now 11 months old and two years old.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Firas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has a college degree in 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English and Zainab was just a year away from completing her degree in 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geology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. Both are conversant in English and they are working hard to 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become fluent.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Firas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is taking an ESL course at Westchester Community 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College and Zainab is currently in private lessons with our own ESL volunteer instructors before her classes begin.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divId w:val="1766027082"/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They will succeed. We still need your help, too: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/>
                                            <w:divId w:val="807866166"/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>Please direct job opportunities to: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Trebuchet MS" w:eastAsia="Times New Roman" w:hAnsi="Trebuchet MS" w:cs="Arial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  <w:t>marya.shapiro@gmail.com</w:t>
                                            </w:r>
                                          </w:hyperlink>
                                        </w:p>
                                        <w:p w:rsidR="00000000" w:rsidRDefault="0055165C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/>
                                            <w:divId w:val="527836753"/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>Please consider a new or additional gift: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Fonts w:ascii="Trebuchet MS" w:eastAsia="Times New Roman" w:hAnsi="Trebuchet MS" w:cs="Arial"/>
                                                <w:i/>
                                                <w:iCs/>
                                                <w:color w:val="1155CC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Trebuchet MS" w:eastAsia="Times New Roman" w:hAnsi="Trebuchet MS" w:cs="Arial"/>
                                                <w:i/>
                                                <w:iCs/>
                                                <w:color w:val="1155CC"/>
                                                <w:sz w:val="28"/>
                                                <w:szCs w:val="28"/>
                                              </w:rPr>
                                              <w:t>www.cbyarmonk.org/refugee/</w:t>
                                            </w:r>
                                          </w:hyperlink>
                                        </w:p>
                                        <w:p w:rsidR="00000000" w:rsidRDefault="0055165C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/>
                                            <w:divId w:val="527836753"/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>Please consider becoming a driver: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Trebuchet MS" w:eastAsia="Times New Roman" w:hAnsi="Trebuchet MS" w:cs="Arial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  <w:t>carchair@partone.us</w:t>
                                            </w:r>
                                          </w:hyperlink>
                                        </w:p>
                                        <w:p w:rsidR="00000000" w:rsidRDefault="0055165C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/>
                                            <w:divId w:val="527836753"/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>Please consider purchasing diapers and other supplies: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Calibri" w:eastAsia="Times New Roman" w:hAnsi="Calibri" w:cs="Arial"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Calibri" w:eastAsia="Times New Roman" w:hAnsi="Calibri" w:cs="Arial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  <w:t>http://www.signupgenius.com/go/10c0949a8ad2aa1fb6-welco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Calibri" w:eastAsia="Times New Roman" w:hAnsi="Calibri" w:cs="Arial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  <w:t>ming</w:t>
                                            </w:r>
                                          </w:hyperlink>
                                        </w:p>
                                        <w:p w:rsidR="00000000" w:rsidRDefault="0055165C">
                                          <w:pPr>
                                            <w:divId w:val="27993405"/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With gratitude,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divId w:val="527836753"/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Evan Kingsley &amp; Lisa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Mazure</w:t>
                                          </w:r>
                                          <w:proofErr w:type="spellEnd"/>
                                        </w:p>
                                        <w:p w:rsidR="00000000" w:rsidRDefault="0055165C">
                                          <w:pPr>
                                            <w:divId w:val="527836753"/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</w:rPr>
                                            <w:t>Co-Chairs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divId w:val="527836753"/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PART One 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divId w:val="527836753"/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</w:rPr>
                                            <w:t xml:space="preserve">Pleasantville Armonk Resettlement 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Team affiliated with 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br/>
                                            <w:t xml:space="preserve">Congregation B'nai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Yisrael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of Armonk and Pleasantville Community Synagogue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03BEC30" wp14:editId="55E0B4D8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886A048" wp14:editId="4FBFAD84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55165C">
                                          <w:pPr>
                                            <w:jc w:val="center"/>
                                            <w:divId w:val="70749113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The PCS office is closed on Mondays.  </w:t>
                                          </w:r>
                                        </w:p>
                                        <w:p w:rsidR="00000000" w:rsidRDefault="0055165C">
                                          <w:pPr>
                                            <w:jc w:val="center"/>
                                            <w:divId w:val="23863769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Please feel free to leave a phone message or send 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email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and a response will be forthcoming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timely manner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770861C" wp14:editId="02D59BE5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165C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76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9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7CA4AC0" wp14:editId="06A28830">
                                                      <wp:extent cx="47625" cy="9525"/>
                                                      <wp:effectExtent l="0" t="0" r="0" b="0"/>
                                                      <wp:docPr id="20" name="Picture 2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44F5B27" wp14:editId="1368A61C">
                                                      <wp:extent cx="47625" cy="9525"/>
                                                      <wp:effectExtent l="0" t="0" r="0" b="0"/>
                                                      <wp:docPr id="21" name="Picture 2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976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376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5165C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0B949D4" wp14:editId="4F5212B2">
                                                            <wp:extent cx="47625" cy="9525"/>
                                                            <wp:effectExtent l="0" t="0" r="0" b="0"/>
                                                            <wp:docPr id="22" name="Picture 22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5165C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76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jc w:val="center"/>
                                                  <w:divId w:val="115934594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Join Rabbi Julie for lunch and talk on Thursdays at 12:30 pm.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Or feel free to schedule an appointment any other time!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55165C">
                                                <w:pPr>
                                                  <w:jc w:val="center"/>
                                                  <w:divId w:val="752122840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1376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5165C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AA417D9" wp14:editId="2433A9DD">
                                                            <wp:extent cx="47625" cy="9525"/>
                                                            <wp:effectExtent l="0" t="0" r="0" b="0"/>
                                                            <wp:docPr id="23" name="Picture 23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5165C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76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jc w:val="center"/>
                                                  <w:divId w:val="1946493850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55165C">
                                                <w:pPr>
                                                  <w:jc w:val="center"/>
                                                  <w:divId w:val="155119061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55165C">
                                                <w:pPr>
                                                  <w:jc w:val="center"/>
                                                  <w:divId w:val="1704095578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Pleasantville Community Synagogue is a welcoming Jewish community with people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of diverse traditions and backgrounds who want to share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165C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76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76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676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5165C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D084871" wp14:editId="71D009FD">
                                                      <wp:extent cx="47625" cy="9525"/>
                                                      <wp:effectExtent l="0" t="0" r="0" b="0"/>
                                                      <wp:docPr id="24" name="Picture 2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165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55165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55165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51C212D" wp14:editId="33319556">
                              <wp:extent cx="9525" cy="47625"/>
                              <wp:effectExtent l="0" t="0" r="0" b="0"/>
                              <wp:docPr id="25" name="Picture 25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55165C">
                  <w:pPr>
                    <w:shd w:val="clear" w:color="auto" w:fill="FFFFFF"/>
                    <w:jc w:val="center"/>
                    <w:divId w:val="198862806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09"/>
                  </w:tblGrid>
                  <w:tr w:rsidR="00000000">
                    <w:trPr>
                      <w:divId w:val="19886280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9"/>
                          <w:gridCol w:w="9150"/>
                          <w:gridCol w:w="16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55165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03AE3DB" wp14:editId="3E43F358">
                                    <wp:extent cx="9525" cy="47625"/>
                                    <wp:effectExtent l="0" t="0" r="0" b="0"/>
                                    <wp:docPr id="26" name="Picture 26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000000" w:rsidTr="00E345F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55165C">
                                          <w:pPr>
                                            <w:jc w:val="center"/>
                                            <w:divId w:val="2079935335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E345F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55165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165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165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55165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33ED841" wp14:editId="2CFB1A3E">
                                    <wp:extent cx="9525" cy="47625"/>
                                    <wp:effectExtent l="0" t="0" r="0" b="0"/>
                                    <wp:docPr id="28" name="Picture 28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55165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55165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516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E345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516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E345F2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5165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5165C" w:rsidRDefault="0055165C">
      <w:pPr>
        <w:rPr>
          <w:rFonts w:eastAsia="Times New Roman"/>
        </w:rPr>
      </w:pPr>
    </w:p>
    <w:sectPr w:rsidR="0055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597"/>
    <w:multiLevelType w:val="multilevel"/>
    <w:tmpl w:val="723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528F9"/>
    <w:multiLevelType w:val="multilevel"/>
    <w:tmpl w:val="27C0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2852EA"/>
    <w:multiLevelType w:val="multilevel"/>
    <w:tmpl w:val="5A8A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E345F2"/>
    <w:rsid w:val="0055165C"/>
    <w:rsid w:val="00E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7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2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2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5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0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37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3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60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6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9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7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50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66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3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73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17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834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911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455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968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27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54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620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595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6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0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34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constantcontact.com/467783a7001/f76d8238-1295-4f6a-9694-a98915b9ce3e.jpg" TargetMode="External"/><Relationship Id="rId13" Type="http://schemas.openxmlformats.org/officeDocument/2006/relationships/image" Target="http://files.constantcontact.com/467783a7001/42501bac-cdd9-4a96-8973-0a259c9f47e8.png" TargetMode="External"/><Relationship Id="rId18" Type="http://schemas.openxmlformats.org/officeDocument/2006/relationships/hyperlink" Target="http://r20.rs6.net/tn.jsp?f=001XlzQ-NIxie1KjwuOxFslpSt_vlHfj92F1MrTDSR6k2zQ4zSx5JsvZpCnrDBBiznVfOJ1sk87bgT9pQNaHL4S12nE4V2O12SsbFSAMy716vWGuehEjwiK91pVzASa5Wh3pzSVFdMygy6J9jWhRNSIxpfDvLTBcFL-Ru6m08Sf6WQVDhXNCDg1kykqwMwJC2xadD8ZQ7pA9zp-LYv0oWnVo7CMURVpSn1K&amp;c=&amp;ch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20.rs6.net/tn.jsp?f=001XlzQ-NIxie1KjwuOxFslpSt_vlHfj92F1MrTDSR6k2zQ4zSx5JsvZiR8cb2LSMrgZUK7BlduyYXSny5K5LpVeZ-6pgO78YRGXbYntEHlqeK1ANOqnZj0vHD9vgkvL_D0GhTs9jwHIa5_4m_uUy52LH8VfN1-bvrWhoRAplM9-0w=&amp;c=&amp;ch=" TargetMode="External"/><Relationship Id="rId7" Type="http://schemas.openxmlformats.org/officeDocument/2006/relationships/image" Target="https://imgssl.constantcontact.com/letters/images/sys/S.gif" TargetMode="External"/><Relationship Id="rId12" Type="http://schemas.openxmlformats.org/officeDocument/2006/relationships/hyperlink" Target="mailto:mgray@shalompcs.com" TargetMode="External"/><Relationship Id="rId17" Type="http://schemas.openxmlformats.org/officeDocument/2006/relationships/hyperlink" Target="mailto:carchair@partone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XlzQ-NIxie1KjwuOxFslpSt_vlHfj92F1MrTDSR6k2zQ4zSx5JsvZpCnrDBBiznVhgv3_sKLf14A-G7eljr-Ouq1ERMQCmYzjfbanNn7Rg04fbGyniGqWyGdTEehIk5nBlK8T2WezRhp-uF6nbmASJmZZ3ypmvQa8wOCQ1krEzx8XgOmmIdJEIG9JujGK5f8&amp;c=&amp;ch=" TargetMode="External"/><Relationship Id="rId20" Type="http://schemas.openxmlformats.org/officeDocument/2006/relationships/hyperlink" Target="mailto:rabbi@shalompcs.com" TargetMode="External"/><Relationship Id="rId1" Type="http://schemas.openxmlformats.org/officeDocument/2006/relationships/numbering" Target="numbering.xml"/><Relationship Id="rId6" Type="http://schemas.openxmlformats.org/officeDocument/2006/relationships/image" Target="http://r20.rs6.net/on.jsp?a=1101562148708&amp;r=3&amp;c=&amp;d=1130607627778&amp;ch=&amp;ca=afae3b83-d315-4b92-9a38-950fc52ac0a7&amp;o=https://imgssl.constantcontact.com/ui/images1/s.gif" TargetMode="External"/><Relationship Id="rId11" Type="http://schemas.openxmlformats.org/officeDocument/2006/relationships/hyperlink" Target="mailto:pcsrabbi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ya.shapiro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cshebrewschool@gmail.com" TargetMode="External"/><Relationship Id="rId19" Type="http://schemas.openxmlformats.org/officeDocument/2006/relationships/hyperlink" Target="mailto:mgray@shalompc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20.rs6.net/tn.jsp?f=001XlzQ-NIxie1KjwuOxFslpSt_vlHfj92F1MrTDSR6k2zQ4zSx5JsvZsLBhx7Wv8NnWGTdMqZUUL8Lo7g4236Sl5jSRO6FQRr0f2kDRY3EGUfzSW-4oKaruAz0s0p7GsM-k5XGdJUQWKS8U4vAMFEFfPazN1NQFBhVqMHjDxqIAu8HhLPv2xUFjhk8zEUFtdVrWvJRvpviHZVenKbDpeaP19gjyols5gCoAyOS8XOF_OjUBmB9U303jaks_eLkRmR0&amp;c=&amp;ch=" TargetMode="External"/><Relationship Id="rId14" Type="http://schemas.openxmlformats.org/officeDocument/2006/relationships/image" Target="http://files.constantcontact.com/467783a7001/36eaba1c-d97d-478e-a8b6-55be4ba4626d.jpg" TargetMode="External"/><Relationship Id="rId22" Type="http://schemas.openxmlformats.org/officeDocument/2006/relationships/hyperlink" Target="mailto:info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3</Pages>
  <Words>948</Words>
  <Characters>5404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2</cp:revision>
  <dcterms:created xsi:type="dcterms:W3CDTF">2018-05-17T14:00:00Z</dcterms:created>
  <dcterms:modified xsi:type="dcterms:W3CDTF">2018-05-17T14:00:00Z</dcterms:modified>
</cp:coreProperties>
</file>