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3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2"/>
      </w:tblGrid>
      <w:tr w:rsidR="00000000" w:rsidTr="007F0F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646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7F0FE4">
        <w:trPr>
          <w:tblCellSpacing w:w="0" w:type="dxa"/>
          <w:jc w:val="center"/>
        </w:trPr>
        <w:tc>
          <w:tcPr>
            <w:tcW w:w="10932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93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F64677">
                  <w:pPr>
                    <w:divId w:val="292908981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0198"/>
                  </w:tblGrid>
                  <w:tr w:rsidR="00000000">
                    <w:trPr>
                      <w:divId w:val="292908981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F6467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29290898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663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  <w:gridCol w:w="5728"/>
                        </w:tblGrid>
                        <w:tr w:rsidR="00000000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660000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001A8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68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1A81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jc w:val="center"/>
                                      <w:divId w:val="1421876975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 wp14:anchorId="2F3F26A4" wp14:editId="24BA2684">
                                          <wp:extent cx="3038475" cy="1000125"/>
                                          <wp:effectExtent l="0" t="0" r="9525" b="9525"/>
                                          <wp:docPr id="8" name="Picture 8" descr="https://files.constantcontact.com/467783a7001/a27eacdd-c310-4065-9c75-9cc69d17487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files.constantcontact.com/467783a7001/a27eacdd-c310-4065-9c75-9cc69d17487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38475" cy="1000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  </w:t>
                                    </w:r>
                                  </w:p>
                                  <w:p w:rsidR="00000000" w:rsidRDefault="00F64677">
                                    <w:pPr>
                                      <w:jc w:val="center"/>
                                      <w:divId w:val="1458986150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  <w:t>Joyful Judaism!</w:t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  <w:p w:rsidR="00000000" w:rsidRDefault="00F64677">
                                    <w:pPr>
                                      <w:jc w:val="center"/>
                                      <w:divId w:val="1604799635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Weekly E-Newsletter </w:t>
                                    </w:r>
                                  </w:p>
                                  <w:p w:rsidR="00000000" w:rsidRDefault="00F64677">
                                    <w:pPr>
                                      <w:jc w:val="center"/>
                                      <w:divId w:val="1125392212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May 23-30, 2019</w:t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BB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68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BBFFFF"/>
                                    <w:vAlign w:val="center"/>
                                    <w:hideMark/>
                                  </w:tcPr>
                                  <w:p w:rsidR="00000000" w:rsidRDefault="00F64677" w:rsidP="007F0FE4">
                                    <w:pPr>
                                      <w:divId w:val="1089354894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0" w:name="LETTER.BLOCK15"/>
                              <w:bookmarkEnd w:id="0"/>
                            </w:p>
                            <w:tbl>
                              <w:tblPr>
                                <w:tblW w:w="5000" w:type="pct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E4FFF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68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4FFFF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768624953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noProof/>
                                        <w:color w:val="000000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 wp14:anchorId="7141941E" wp14:editId="7BDC261A">
                                          <wp:extent cx="2762250" cy="1590675"/>
                                          <wp:effectExtent l="0" t="0" r="0" b="9525"/>
                                          <wp:docPr id="10" name="Picture 10" descr="https://files.constantcontact.com/467783a7001/0648a8e4-d078-4feb-8c5d-07ed2670ff5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files.constantcontact.com/467783a7001/0648a8e4-d078-4feb-8c5d-07ed2670ff5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62250" cy="1590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68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jc w:val="center"/>
                                      <w:divId w:val="1504200994"/>
                                      <w:rPr>
                                        <w:rFonts w:ascii="Lucida Sans Unicode" w:eastAsia="Times New Roman" w:hAnsi="Lucida Sans Unicode" w:cs="Lucida Sans Unicode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i/>
                                        <w:iCs/>
                                        <w:color w:val="000090"/>
                                        <w:sz w:val="28"/>
                                        <w:szCs w:val="28"/>
                                      </w:rPr>
                                      <w:t>Growing Jewish Naturally </w:t>
                                    </w:r>
                                  </w:p>
                                  <w:p w:rsidR="00000000" w:rsidRDefault="00F64677">
                                    <w:pPr>
                                      <w:jc w:val="center"/>
                                      <w:divId w:val="1187863313"/>
                                      <w:rPr>
                                        <w:rFonts w:ascii="Lucida Sans Unicode" w:eastAsia="Times New Roman" w:hAnsi="Lucida Sans Unicode" w:cs="Lucida Sans Unicode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90"/>
                                        <w:sz w:val="28"/>
                                        <w:szCs w:val="28"/>
                                      </w:rPr>
                                      <w:t>PCS FAMILY SHABBAT PICNIC!</w:t>
                                    </w:r>
                                    <w:r>
                                      <w:rPr>
                                        <w:rStyle w:val="Emphasis"/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90"/>
                                        <w:sz w:val="28"/>
                                        <w:szCs w:val="28"/>
                                      </w:rPr>
                                      <w:t xml:space="preserve"> See flyer below...</w:t>
                                    </w: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90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  <w:p w:rsidR="00000000" w:rsidRDefault="00F64677">
                                    <w:pPr>
                                      <w:jc w:val="center"/>
                                      <w:divId w:val="793869624"/>
                                      <w:rPr>
                                        <w:rFonts w:ascii="Lucida Sans Unicode" w:eastAsia="Times New Roman" w:hAnsi="Lucida Sans Unicode" w:cs="Lucida Sans Unicode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90"/>
                                        <w:sz w:val="32"/>
                                        <w:szCs w:val="32"/>
                                      </w:rPr>
                                      <w:t>Friday, June 7, 5 pm to 8:30 pm </w:t>
                                    </w:r>
                                  </w:p>
                                  <w:p w:rsidR="00000000" w:rsidRDefault="00F64677">
                                    <w:pPr>
                                      <w:jc w:val="center"/>
                                      <w:divId w:val="1787189973"/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9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90"/>
                                        <w:sz w:val="28"/>
                                        <w:szCs w:val="28"/>
                                      </w:rPr>
                                      <w:t>Please click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9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Hyperlink"/>
                                          <w:rFonts w:ascii="Lucida Sans Unicode" w:eastAsia="Times New Roman" w:hAnsi="Lucida Sans Unicode" w:cs="Lucida Sans Unicode"/>
                                          <w:b/>
                                          <w:bCs/>
                                          <w:color w:val="000090"/>
                                          <w:sz w:val="28"/>
                                          <w:szCs w:val="28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90"/>
                                        <w:sz w:val="28"/>
                                        <w:szCs w:val="28"/>
                                      </w:rPr>
                                      <w:t xml:space="preserve"> to sign up to bring something!  </w:t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009999"/>
                              <w:vAlign w:val="center"/>
                              <w:hideMark/>
                            </w:tcPr>
                            <w:p w:rsidR="00000000" w:rsidRDefault="00F6467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2625" w:type="dxa"/>
                              <w:shd w:val="clear" w:color="auto" w:fill="999966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FFFFA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000000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AC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918563922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CC"/>
                                        <w:sz w:val="16"/>
                                        <w:szCs w:val="16"/>
                                      </w:rPr>
                                      <w:t xml:space="preserve">  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47625" distB="47625" distL="47625" distR="47625" simplePos="0" relativeHeight="251658240" behindDoc="0" locked="0" layoutInCell="1" allowOverlap="0" wp14:anchorId="47AEA02B" wp14:editId="11435AAE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057275" cy="1057275"/>
                                          <wp:effectExtent l="0" t="0" r="9525" b="9525"/>
                                          <wp:wrapSquare wrapText="bothSides"/>
                                          <wp:docPr id="2" name="Picture 2" descr="https://files.constantcontact.com/467783a7001/c3723842-7a69-4f1f-9db6-30971d01b13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files.constantcontact.com/467783a7001/c3723842-7a69-4f1f-9db6-30971d01b13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57275" cy="1057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1510562762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</w:rPr>
                                      <w:t>Pleasantville Community Synagogue </w:t>
                                    </w:r>
                                  </w:p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8604870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>219 Bedford Road, Pleasantville, NY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www.shalompcs.com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 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 xml:space="preserve"> 914-769-2672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info@shalompcs.com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  </w:t>
                                    </w:r>
                                  </w:p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555166824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709959788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Pleasantville Community Synagogue is a welcoming Jewish community with people of diverse traditions and backgrounds who want to share a joyous spiritual and cultu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ral home. </w:t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" w:name="LETTER.BLOCK5"/>
                              <w:bookmarkEnd w:id="1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</w:tcPr>
                                  <w:p w:rsidR="00000000" w:rsidRDefault="00F64677" w:rsidP="007F0FE4">
                                    <w:pPr>
                                      <w:spacing w:after="15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Shabbat Service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000000" w:rsidRPr="007F0FE4" w:rsidRDefault="00F64677" w:rsidP="007F0FE4">
                                    <w:pPr>
                                      <w:spacing w:after="150"/>
                                      <w:ind w:left="450"/>
                                      <w:divId w:val="421142111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There will be no Friday </w:t>
                                    </w:r>
                                    <w:r w:rsidR="007F0FE4"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night 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services, May 24.</w:t>
                                    </w:r>
                                  </w:p>
                                  <w:p w:rsidR="00000000" w:rsidRPr="007F0FE4" w:rsidRDefault="00F64677" w:rsidP="007F0FE4">
                                    <w:pPr>
                                      <w:spacing w:after="150"/>
                                      <w:ind w:left="450"/>
                                      <w:divId w:val="930241893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  <w:t xml:space="preserve">Saturday </w:t>
                                    </w:r>
                                    <w:proofErr w:type="gramStart"/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  <w:t>morning  </w:t>
                                    </w:r>
                                    <w:proofErr w:type="gramEnd"/>
                                    <w:r w:rsidR="007F0FE4"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10 am: Morning lay-led Shabbat service followed by Kiddush at noon. </w:t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2" w:name="LETTER.BLOCK34"/>
                              <w:bookmarkEnd w:id="2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800000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800000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1940601117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3" w:name="LETTER.BLOCK8"/>
                              <w:bookmarkEnd w:id="3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1408916395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32"/>
                                        <w:szCs w:val="32"/>
                                      </w:rPr>
                                      <w:t>Coming up at or for PCS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 </w:t>
                                    </w:r>
                                  </w:p>
                                  <w:p w:rsidR="00000000" w:rsidRDefault="00F64677" w:rsidP="007F0FE4">
                                    <w:pPr>
                                      <w:spacing w:after="150"/>
                                      <w:divId w:val="1446775987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Erev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Shabbat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Sunset Walk in Rockefeller State Park Preserve with Rabbi Julie - Friday, May 31, 7-8 pm. This lovely "soul stroll" will conclude with blessings and snacks at one of the picnic tables. Meet at the visitor center</w:t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,125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Phelps Way, Pleasantville. </w:t>
                                    </w:r>
                                  </w:p>
                                  <w:p w:rsidR="00000000" w:rsidRDefault="00F64677" w:rsidP="007F0FE4">
                                    <w:pPr>
                                      <w:spacing w:after="150"/>
                                      <w:divId w:val="1453287675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BBYO teen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event at PCS - Sunday, June 2, 11 am. </w:t>
                                    </w:r>
                                  </w:p>
                                  <w:p w:rsidR="00000000" w:rsidRDefault="00F64677" w:rsidP="007F0FE4">
                                    <w:pPr>
                                      <w:spacing w:after="150"/>
                                      <w:divId w:val="1544513450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Family Shabbat Picnic! Friday, June 7, 5 - 8:30 pm. Celebrate the end of the year, the beginning of summer and Shabbat!   </w:t>
                                    </w:r>
                                  </w:p>
                                  <w:p w:rsidR="00000000" w:rsidRDefault="00F64677" w:rsidP="007F0FE4">
                                    <w:pPr>
                                      <w:spacing w:after="150"/>
                                      <w:divId w:val="1778476326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Shavuot Torah Study with</w:t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 Rabbi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Julie at her home - Saturday night, June 8, 8 pm. Traditio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nal dairy desserts will be served. </w:t>
                                    </w:r>
                                  </w:p>
                                  <w:p w:rsidR="00000000" w:rsidRDefault="00F64677" w:rsidP="007F0FE4">
                                    <w:pPr>
                                      <w:spacing w:after="150"/>
                                      <w:divId w:val="545682788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Pride Shabbat at PCS - Friday, June 14, 7:30. All are welcome to this musical service and celebration. 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000000" w:rsidRDefault="00F64677">
                                    <w:pPr>
                                      <w:spacing w:after="150"/>
                                      <w:divId w:val="818300992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Musical Service and Potluck Shabbat dinner - Friday, June 21, 6:30 pm. </w:t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4" w:name="LETTER.BLOCK31"/>
                              <w:bookmarkEnd w:id="4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1A81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1A81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1288047607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FFFFFF"/>
                                        <w:sz w:val="28"/>
                                        <w:szCs w:val="28"/>
                                      </w:rPr>
                                      <w:t>On Sunday, May 19, PCS had a lovely celebration and a great Open House on the last day of Hebrew School. Thanks to Galit Sperling, Rabbi Julie and all the teachers!</w:t>
                                    </w:r>
                                  </w:p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482817369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noProof/>
                                        <w:color w:val="FFFFFF"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 wp14:anchorId="5FFA7C82" wp14:editId="27876304">
                                          <wp:extent cx="2756848" cy="1990412"/>
                                          <wp:effectExtent l="0" t="0" r="5715" b="0"/>
                                          <wp:docPr id="11" name="Picture 11" descr="https://files.constantcontact.com/467783a7001/b335f34c-da57-4db6-a6d4-2d94bcde136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files.constantcontact.com/467783a7001/b335f34c-da57-4db6-a6d4-2d94bcde136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71775" cy="200118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5" w:name="LETTER.BLOCK19"/>
                              <w:bookmarkEnd w:id="5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800000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800000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289357681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6" w:name="LETTER.BLOCK14"/>
                              <w:bookmarkEnd w:id="6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BBFFF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BBFFFF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rPr>
                                        <w:rFonts w:ascii="Times-New-Roman" w:eastAsia="Times New Roman" w:hAnsi="Times-New-Roman"/>
                                        <w:color w:val="001A8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1A81"/>
                                        <w:sz w:val="36"/>
                                        <w:szCs w:val="36"/>
                                      </w:rPr>
                                      <w:t>A Night of Music and Joy!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rPr>
                                        <w:rFonts w:ascii="Times-New-Roman" w:eastAsia="Times New Roman" w:hAnsi="Times-New-Roman"/>
                                        <w:color w:val="001A81"/>
                                      </w:rPr>
                                    </w:pPr>
                                    <w:r>
                                      <w:rPr>
                                        <w:rFonts w:ascii="Times-New-Roman" w:eastAsia="Times New Roman" w:hAnsi="Times-New-Roman"/>
                                        <w:noProof/>
                                        <w:color w:val="001A81"/>
                                      </w:rPr>
                                      <w:drawing>
                                        <wp:inline distT="0" distB="0" distL="0" distR="0" wp14:anchorId="0FEE577D" wp14:editId="459F1161">
                                          <wp:extent cx="2447925" cy="1647825"/>
                                          <wp:effectExtent l="0" t="0" r="9525" b="9525"/>
                                          <wp:docPr id="12" name="Picture 12" descr="https://files.constantcontact.com/467783a7001/3e7b0ada-fd16-48c2-9707-d311703153b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files.constantcontact.com/467783a7001/3e7b0ada-fd16-48c2-9707-d311703153b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47925" cy="1647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rPr>
                                        <w:rFonts w:ascii="Times-New-Roman" w:eastAsia="Times New Roman" w:hAnsi="Times-New-Roman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On Friday night, May 17, the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Levins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 ,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 Julia and Ira, provided PCS with a beautiful musical Shabbat  service . Everyone who attended was caught up with the music and the spirit of the service.  </w:t>
                                    </w:r>
                                  </w:p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rPr>
                                        <w:rFonts w:ascii="Times-New-Roman" w:eastAsia="Times New Roman" w:hAnsi="Times-New-Roman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In addition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to their contribution to the service, Julia and Ira joined us for the special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oneg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 afterwards. The meaningful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  spirit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 of the service continued into the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oneg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 as we joined together in familiar song after song.  </w:t>
                                    </w:r>
                                  </w:p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rPr>
                                        <w:rFonts w:ascii="Times-New-Roman" w:eastAsia="Times New Roman" w:hAnsi="Times-New-Roman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The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Levins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 both remarked how much they enjoyed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 playing for congregants who were willing to "sing-along"!  There was an abundance of smiles all around.</w:t>
                                    </w:r>
                                  </w:p>
                                  <w:p w:rsidR="00000000" w:rsidRPr="007F0FE4" w:rsidRDefault="00F64677" w:rsidP="007F0FE4">
                                    <w:pPr>
                                      <w:spacing w:after="150"/>
                                      <w:jc w:val="center"/>
                                      <w:rPr>
                                        <w:rFonts w:ascii="Times-New-Roman" w:eastAsia="Times New Roman" w:hAnsi="Times-New-Roman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It was a won</w:t>
                                    </w:r>
                                    <w:r w:rsidR="007F0FE4"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derful evening, and we hope to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do it again soon!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</w:rPr>
                                      <w:t> </w:t>
                                    </w:r>
                                  </w:p>
                                  <w:p w:rsidR="00000000" w:rsidRPr="007F0FE4" w:rsidRDefault="00F64677" w:rsidP="007F0FE4">
                                    <w:pPr>
                                      <w:spacing w:after="150"/>
                                      <w:jc w:val="center"/>
                                      <w:rPr>
                                        <w:rFonts w:ascii="Times-New-Roman" w:eastAsia="Times New Roman" w:hAnsi="Times-New-Roman"/>
                                        <w:color w:val="001A81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1A81"/>
                                      </w:rPr>
                                      <w:t>Big thank you to PCS' Social Action Committee chair Leslie Mack for making this happen</w:t>
                                    </w: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1A81"/>
                                      </w:rPr>
                                      <w:t>!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7" w:name="LETTER.BLOCK32"/>
                              <w:bookmarkEnd w:id="7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1A81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1A81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1726250280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8" w:name="LETTER.BLOCK23"/>
                              <w:bookmarkEnd w:id="8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800000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800000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1072238565"/>
                                      <w:rPr>
                                        <w:rFonts w:ascii="Verdana" w:eastAsia="Times New Roman" w:hAnsi="Verdana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Pleasantville Day 2019</w:t>
                                    </w:r>
                                  </w:p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1275556641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FFFFFF"/>
                                        <w:sz w:val="22"/>
                                        <w:szCs w:val="22"/>
                                      </w:rPr>
                                      <w:t xml:space="preserve">PCS had a standing-room only table at the event this year with BIG thanks to, from left to right below, Lisa Nicotra, Robert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FFFFFF"/>
                                        <w:sz w:val="22"/>
                                        <w:szCs w:val="22"/>
                                      </w:rPr>
                                      <w:t>Marshak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FFFFFF"/>
                                        <w:sz w:val="22"/>
                                        <w:szCs w:val="22"/>
                                      </w:rPr>
                                      <w:t xml:space="preserve">, Sheila Major, Galit Sperling (and UJA/Growing Jewish Naturally!) for making so many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FFFFFF"/>
                                        <w:sz w:val="22"/>
                                        <w:szCs w:val="22"/>
                                      </w:rPr>
                                      <w:t>people so happy. (Well, maybe not all the parents whose kids went home with the hand-decorated noisemakers...)</w:t>
                                    </w:r>
                                  </w:p>
                                  <w:p w:rsidR="00000000" w:rsidRDefault="00F64677">
                                    <w:pPr>
                                      <w:spacing w:after="150"/>
                                      <w:jc w:val="center"/>
                                      <w:divId w:val="1985963946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noProof/>
                                        <w:color w:val="000000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 wp14:anchorId="026A8E35" wp14:editId="4CDE442C">
                                          <wp:extent cx="2763672" cy="2469145"/>
                                          <wp:effectExtent l="0" t="0" r="0" b="7620"/>
                                          <wp:docPr id="13" name="Picture 13" descr="https://files.constantcontact.com/467783a7001/20f4e03a-a71e-4aea-a274-667cfa5d26d7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files.constantcontact.com/467783a7001/20f4e03a-a71e-4aea-a274-667cfa5d26d7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71775" cy="247638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75" w:type="dxa"/>
                              <w:shd w:val="clear" w:color="auto" w:fill="666666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28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540" w:type="dxa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2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Default="00F64677">
                                          <w:pPr>
                                            <w:spacing w:after="150"/>
                                            <w:jc w:val="center"/>
                                            <w:divId w:val="1760322833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bookmarkStart w:id="9" w:name="LETTER.BLOCK6"/>
                                          <w:bookmarkEnd w:id="9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6467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0" w:name="LETTER.BLOCK24"/>
                                    <w:bookmarkEnd w:id="10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1A81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2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1A81"/>
                                          <w:vAlign w:val="center"/>
                                          <w:hideMark/>
                                        </w:tcPr>
                                        <w:p w:rsidR="00000000" w:rsidRDefault="00F64677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05EA1951" wp14:editId="00D9EDEE">
                                                <wp:extent cx="3330054" cy="4931523"/>
                                                <wp:effectExtent l="0" t="0" r="3810" b="2540"/>
                                                <wp:docPr id="14" name="Picture 14" descr="https://files.constantcontact.com/467783a7001/d8a73370-b913-4765-8a4d-38ff2a3209d7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files.constantcontact.com/467783a7001/d8a73370-b913-4765-8a4d-38ff2a3209d7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338253" cy="49436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0000" w:rsidRDefault="00F64677">
                                          <w:pPr>
                                            <w:spacing w:after="150"/>
                                            <w:jc w:val="center"/>
                                            <w:divId w:val="1777947375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6467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1" w:name="LETTER.BLOCK22"/>
                                    <w:bookmarkEnd w:id="11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3B3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2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3B3A"/>
                                          <w:vAlign w:val="center"/>
                                          <w:hideMark/>
                                        </w:tcPr>
                                        <w:p w:rsidR="00000000" w:rsidRDefault="00F64677">
                                          <w:pPr>
                                            <w:spacing w:after="150"/>
                                            <w:jc w:val="center"/>
                                            <w:divId w:val="1925646163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Please click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FFFFFF"/>
                                                <w:sz w:val="32"/>
                                                <w:szCs w:val="32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 xml:space="preserve"> to sign up to bring something!  </w:t>
                                          </w:r>
                                        </w:p>
                                        <w:p w:rsidR="00000000" w:rsidRDefault="00F64677">
                                          <w:pPr>
                                            <w:spacing w:after="150"/>
                                            <w:jc w:val="center"/>
                                            <w:divId w:val="200385228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(Or just come and enjoy!)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  <w:p w:rsidR="007F0FE4" w:rsidRDefault="007F0FE4">
                                          <w:pPr>
                                            <w:spacing w:after="150"/>
                                            <w:jc w:val="center"/>
                                            <w:divId w:val="200385228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7F0FE4" w:rsidRDefault="007F0FE4">
                                          <w:pPr>
                                            <w:spacing w:after="150"/>
                                            <w:jc w:val="center"/>
                                            <w:divId w:val="200385228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7F0FE4" w:rsidRDefault="007F0FE4">
                                          <w:pPr>
                                            <w:spacing w:after="150"/>
                                            <w:jc w:val="center"/>
                                            <w:divId w:val="200385228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7F0FE4" w:rsidRDefault="007F0FE4">
                                          <w:pPr>
                                            <w:spacing w:after="150"/>
                                            <w:jc w:val="center"/>
                                            <w:divId w:val="200385228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7F0FE4" w:rsidRDefault="007F0FE4">
                                          <w:pPr>
                                            <w:spacing w:after="150"/>
                                            <w:jc w:val="center"/>
                                            <w:divId w:val="200385228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7F0FE4" w:rsidRDefault="007F0FE4">
                                          <w:pPr>
                                            <w:spacing w:after="150"/>
                                            <w:jc w:val="center"/>
                                            <w:divId w:val="200385228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7F0FE4" w:rsidRDefault="007F0FE4">
                                          <w:pPr>
                                            <w:spacing w:after="150"/>
                                            <w:jc w:val="center"/>
                                            <w:divId w:val="200385228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7F0FE4" w:rsidRDefault="007F0FE4" w:rsidP="007F0FE4">
                                          <w:pPr>
                                            <w:spacing w:after="150"/>
                                            <w:divId w:val="200385228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000000" w:rsidRDefault="00F64677">
                                          <w:pPr>
                                            <w:spacing w:after="150"/>
                                            <w:jc w:val="center"/>
                                            <w:divId w:val="162064911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noProof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drawing>
                                              <wp:inline distT="0" distB="0" distL="0" distR="0" wp14:anchorId="43896B19" wp14:editId="09DE7B4C">
                                                <wp:extent cx="3384645" cy="5986563"/>
                                                <wp:effectExtent l="0" t="0" r="6350" b="0"/>
                                                <wp:docPr id="15" name="Picture 15" descr="https://files.constantcontact.com/467783a7001/9fdac421-e9d4-4a99-a5e6-7d7316d1ca24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files.constantcontact.com/467783a7001/9fdac421-e9d4-4a99-a5e6-7d7316d1ca24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392979" cy="600130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6467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2" w:name="LETTER.BLOCK33"/>
                                    <w:bookmarkEnd w:id="12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1A81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2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1A81"/>
                                          <w:vAlign w:val="center"/>
                                          <w:hideMark/>
                                        </w:tcPr>
                                        <w:p w:rsidR="00000000" w:rsidRDefault="00F64677">
                                          <w:pPr>
                                            <w:spacing w:after="150"/>
                                            <w:jc w:val="center"/>
                                            <w:divId w:val="1872303087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6467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3" w:name="LETTER.BLOCK26"/>
                                    <w:bookmarkEnd w:id="13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2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Default="00F64677">
                                          <w:pPr>
                                            <w:spacing w:after="150"/>
                                            <w:jc w:val="center"/>
                                            <w:divId w:val="75447048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noProof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drawing>
                                              <wp:inline distT="0" distB="0" distL="0" distR="0" wp14:anchorId="372CD00D" wp14:editId="4D365A77">
                                                <wp:extent cx="3207224" cy="5169926"/>
                                                <wp:effectExtent l="0" t="0" r="0" b="0"/>
                                                <wp:docPr id="16" name="Picture 16" descr="https://files.constantcontact.com/467783a7001/0b46f9b7-1280-48ea-b971-98ecf6af34dd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s://files.constantcontact.com/467783a7001/0b46f9b7-1280-48ea-b971-98ecf6af34dd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215121" cy="51826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6467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4" w:name="LETTER.BLOCK29"/>
                                    <w:bookmarkEnd w:id="14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1A81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2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1A81"/>
                                          <w:vAlign w:val="center"/>
                                          <w:hideMark/>
                                        </w:tcPr>
                                        <w:p w:rsidR="00000000" w:rsidRDefault="00F64677">
                                          <w:pPr>
                                            <w:spacing w:after="150"/>
                                            <w:jc w:val="center"/>
                                            <w:divId w:val="1974869991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6467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5" w:name="LETTER.BLOCK20"/>
                                    <w:bookmarkEnd w:id="15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EC9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2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EC99"/>
                                          <w:vAlign w:val="center"/>
                                          <w:hideMark/>
                                        </w:tcPr>
                                        <w:p w:rsidR="00000000" w:rsidRDefault="00F64677">
                                          <w:pPr>
                                            <w:spacing w:after="150"/>
                                            <w:jc w:val="center"/>
                                            <w:divId w:val="414477216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The PCS office is closed on Mondays but messages are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checked. Please feel free to leave a message at 769-2672, or send an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1A81"/>
                                                <w:sz w:val="18"/>
                                                <w:szCs w:val="18"/>
                                              </w:rPr>
                                              <w:t xml:space="preserve">email. </w:t>
                                            </w:r>
                                          </w:hyperlink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Someone will respond as soon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6467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6" w:name="LETTER.BLOCK35"/>
                                    <w:bookmarkEnd w:id="16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1A81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2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1A81"/>
                                          <w:vAlign w:val="center"/>
                                          <w:hideMark/>
                                        </w:tcPr>
                                        <w:p w:rsidR="00000000" w:rsidRDefault="00F64677">
                                          <w:pPr>
                                            <w:spacing w:after="150"/>
                                            <w:jc w:val="center"/>
                                            <w:divId w:val="1042944373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64677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7" w:name="LETTER.BLOCK21"/>
                                    <w:bookmarkEnd w:id="17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B1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2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B1FFFF"/>
                                          <w:vAlign w:val="center"/>
                                          <w:hideMark/>
                                        </w:tcPr>
                                        <w:p w:rsidR="00000000" w:rsidRDefault="00F64677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3939559B" wp14:editId="6795F4FF">
                                                <wp:extent cx="2638425" cy="1114425"/>
                                                <wp:effectExtent l="0" t="0" r="9525" b="9525"/>
                                                <wp:docPr id="17" name="Picture 17" descr="https://files.constantcontact.com/467783a7001/d1c75f9c-49cf-4e3e-b4d4-28e79c19e39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files.constantcontact.com/467783a7001/d1c75f9c-49cf-4e3e-b4d4-28e79c19e39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38425" cy="1114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6467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F6467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6467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292908981"/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F6467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F64677">
                  <w:pPr>
                    <w:shd w:val="clear" w:color="auto" w:fill="FFFFFF"/>
                    <w:jc w:val="center"/>
                    <w:divId w:val="292908981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12"/>
                  </w:tblGrid>
                  <w:tr w:rsidR="00000000">
                    <w:trPr>
                      <w:divId w:val="29290898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"/>
                          <w:gridCol w:w="9150"/>
                          <w:gridCol w:w="831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6467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EE4C4BB" wp14:editId="295C41EE">
                                    <wp:extent cx="9525" cy="47625"/>
                                    <wp:effectExtent l="0" t="0" r="0" b="0"/>
                                    <wp:docPr id="18" name="Picture 18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000000" w:rsidTr="0061376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F64677" w:rsidP="00613765">
                                          <w:pPr>
                                            <w:divId w:val="1290284735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18" w:name="_GoBack"/>
                                          <w:bookmarkEnd w:id="18"/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F6467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61376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F6467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6467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6467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6467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685B544" wp14:editId="5287A8D9">
                                    <wp:extent cx="9525" cy="47625"/>
                                    <wp:effectExtent l="0" t="0" r="0" b="0"/>
                                    <wp:docPr id="20" name="Picture 20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F6467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F6467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F646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7F0F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F646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7F0FE4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F646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64677" w:rsidRDefault="00F64677">
      <w:pPr>
        <w:rPr>
          <w:rFonts w:eastAsia="Times New Roman"/>
        </w:rPr>
      </w:pPr>
    </w:p>
    <w:sectPr w:rsidR="00F64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671F50"/>
    <w:rsid w:val="00613765"/>
    <w:rsid w:val="00671F50"/>
    <w:rsid w:val="007F0FE4"/>
    <w:rsid w:val="00F6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rticlehead">
    <w:name w:val="articlehea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5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rticlehead">
    <w:name w:val="articlehea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5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3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iles.constantcontact.com/467783a7001/c3723842-7a69-4f1f-9db6-30971d01b13b.jpg" TargetMode="External"/><Relationship Id="rId13" Type="http://schemas.openxmlformats.org/officeDocument/2006/relationships/image" Target="https://files.constantcontact.com/467783a7001/20f4e03a-a71e-4aea-a274-667cfa5d26d7.jpg" TargetMode="External"/><Relationship Id="rId18" Type="http://schemas.openxmlformats.org/officeDocument/2006/relationships/hyperlink" Target="mailto:mgray@shalompc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20.rs6.net/tn.jsp?f=0010ftZvOfgsnNfGJ9Ds5EXgOVC3S8-FSRDRCsKOv23UnlvZEf8Zd_DaucZp0q9aMyFTDixchIqEAmWiJWEguViA-DWmwn0_-o5M0eTj4kK4odszyvVzcfLM3DZFMroQMT8QnMAkfDKUpvwvCY8LTnEBFtCWk2mn4mMQPUPZNh9FMSzIHj3HvTpb8BByxhwj9I-oDMaeHk2QMaiyWNaMBlsQF6MhBBMTWRg&amp;c=&amp;ch=" TargetMode="External"/><Relationship Id="rId12" Type="http://schemas.openxmlformats.org/officeDocument/2006/relationships/image" Target="https://files.constantcontact.com/467783a7001/3e7b0ada-fd16-48c2-9707-d311703153b6.jpg" TargetMode="External"/><Relationship Id="rId17" Type="http://schemas.openxmlformats.org/officeDocument/2006/relationships/image" Target="https://files.constantcontact.com/467783a7001/0b46f9b7-1280-48ea-b971-98ecf6af34dd.png" TargetMode="External"/><Relationship Id="rId2" Type="http://schemas.microsoft.com/office/2007/relationships/stylesWithEffects" Target="stylesWithEffects.xml"/><Relationship Id="rId16" Type="http://schemas.openxmlformats.org/officeDocument/2006/relationships/image" Target="https://files.constantcontact.com/467783a7001/9fdac421-e9d4-4a99-a5e6-7d7316d1ca24.png" TargetMode="External"/><Relationship Id="rId20" Type="http://schemas.openxmlformats.org/officeDocument/2006/relationships/image" Target="https://imgssl.constantcontact.com/letters/images/sys/S.gif" TargetMode="External"/><Relationship Id="rId1" Type="http://schemas.openxmlformats.org/officeDocument/2006/relationships/styles" Target="styles.xml"/><Relationship Id="rId6" Type="http://schemas.openxmlformats.org/officeDocument/2006/relationships/image" Target="https://files.constantcontact.com/467783a7001/0648a8e4-d078-4feb-8c5d-07ed2670ff5c.jpg" TargetMode="External"/><Relationship Id="rId11" Type="http://schemas.openxmlformats.org/officeDocument/2006/relationships/image" Target="https://files.constantcontact.com/467783a7001/b335f34c-da57-4db6-a6d4-2d94bcde136c.jpg" TargetMode="External"/><Relationship Id="rId5" Type="http://schemas.openxmlformats.org/officeDocument/2006/relationships/image" Target="https://files.constantcontact.com/467783a7001/a27eacdd-c310-4065-9c75-9cc69d174874.jpg" TargetMode="External"/><Relationship Id="rId15" Type="http://schemas.openxmlformats.org/officeDocument/2006/relationships/hyperlink" Target="http://r20.rs6.net/tn.jsp?f=0010ftZvOfgsnNfGJ9Ds5EXgOVC3S8-FSRDRCsKOv23UnlvZEf8Zd_DaucZp0q9aMyFTDixchIqEAmWiJWEguViA-DWmwn0_-o5M0eTj4kK4odszyvVzcfLM3DZFMroQMT8QnMAkfDKUpvwvCY8LTnEBFtCWk2mn4mMQPUPZNh9FMSzIHj3HvTpb8BByxhwj9I-oDMaeHk2QMaiyWNaMBlsQF6MhBBMTWRg&amp;c=&amp;ch=" TargetMode="External"/><Relationship Id="rId10" Type="http://schemas.openxmlformats.org/officeDocument/2006/relationships/hyperlink" Target="mailto:info@shalompcs.com" TargetMode="External"/><Relationship Id="rId19" Type="http://schemas.openxmlformats.org/officeDocument/2006/relationships/image" Target="https://files.constantcontact.com/467783a7001/d1c75f9c-49cf-4e3e-b4d4-28e79c19e39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0ftZvOfgsnNfGJ9Ds5EXgOVC3S8-FSRDRCsKOv23UnlvZEf8Zd_Dagw3BHM_TCs2zVw-ozmxijSLA5eSPsIgQ_b9oHY_uucpY_6xTLFvdltudH5VGna0-gjtU460jRexRZiI2_ZqmS8OO_xDH6Jw57uRuv7AFFjw0ydCLsR44lA=&amp;c=&amp;ch=" TargetMode="External"/><Relationship Id="rId14" Type="http://schemas.openxmlformats.org/officeDocument/2006/relationships/image" Target="https://files.constantcontact.com/467783a7001/d8a73370-b913-4765-8a4d-38ff2a3209d7.pn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4</TotalTime>
  <Pages>4</Pages>
  <Words>600</Words>
  <Characters>3422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4</cp:revision>
  <dcterms:created xsi:type="dcterms:W3CDTF">2019-05-23T18:07:00Z</dcterms:created>
  <dcterms:modified xsi:type="dcterms:W3CDTF">2019-05-23T18:11:00Z</dcterms:modified>
</cp:coreProperties>
</file>