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00" w:type="dxa"/>
        <w:jc w:val="center"/>
        <w:tblCellSpacing w:w="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000"/>
      </w:tblGrid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72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blCellSpacing w:w="0" w:type="dxa"/>
          <w:jc w:val="center"/>
        </w:trPr>
        <w:tc>
          <w:tcPr>
            <w:tcW w:w="9000" w:type="dxa"/>
            <w:shd w:val="clear" w:color="auto" w:fill="FFFFFF"/>
            <w:vAlign w:val="center"/>
            <w:hideMark/>
          </w:tcPr>
          <w:tbl>
            <w:tblPr>
              <w:tblW w:w="5000" w:type="pct"/>
              <w:tblCellSpacing w:w="0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9000"/>
            </w:tblGrid>
            <w:tr w:rsidR="00000000">
              <w:trPr>
                <w:tblCellSpacing w:w="0" w:type="dxa"/>
              </w:trPr>
              <w:tc>
                <w:tcPr>
                  <w:tcW w:w="0" w:type="auto"/>
                  <w:vAlign w:val="center"/>
                </w:tcPr>
                <w:p w:rsidR="00000000" w:rsidRDefault="00B72F81">
                  <w:pPr>
                    <w:divId w:val="1444961830"/>
                    <w:rPr>
                      <w:rFonts w:ascii="Verdana" w:eastAsia="Times New Roman" w:hAnsi="Verdana"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E6E6E6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5"/>
                    <w:gridCol w:w="8850"/>
                    <w:gridCol w:w="15"/>
                  </w:tblGrid>
                  <w:tr w:rsidR="00000000">
                    <w:trPr>
                      <w:divId w:val="14449618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72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3FCE907D" wp14:editId="7289E3F9">
                              <wp:extent cx="9525" cy="47625"/>
                              <wp:effectExtent l="0" t="0" r="0" b="0"/>
                              <wp:docPr id="6" name="Picture 6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6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  <w:tc>
                      <w:tcPr>
                        <w:tcW w:w="9450" w:type="dxa"/>
                        <w:shd w:val="clear" w:color="auto" w:fill="E6E6E6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8850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tcMar>
                                <w:top w:w="225" w:type="dxa"/>
                                <w:left w:w="75" w:type="dxa"/>
                                <w:bottom w:w="225" w:type="dxa"/>
                                <w:right w:w="75" w:type="dxa"/>
                              </w:tcMar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0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700"/>
                                    </w:tblGrid>
                                    <w:tr w:rsidR="00000000">
                                      <w:trPr>
                                        <w:trHeight w:val="15"/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tcMar>
                                            <w:top w:w="0" w:type="dxa"/>
                                            <w:left w:w="0" w:type="dxa"/>
                                            <w:bottom w:w="135" w:type="dxa"/>
                                            <w:right w:w="0" w:type="dxa"/>
                                          </w:tcMar>
                                          <w:vAlign w:val="center"/>
                                          <w:hideMark/>
                                        </w:tcPr>
                                        <w:p w:rsidR="00000000" w:rsidRDefault="00B72F81">
                                          <w:pPr>
                                            <w:spacing w:line="15" w:lineRule="atLeast"/>
                                            <w:jc w:val="center"/>
                                            <w:rPr>
                                              <w:rFonts w:eastAsia="Times New Roman"/>
                                            </w:rPr>
                                          </w:pPr>
                                          <w:r>
                                            <w:rPr>
                                              <w:rFonts w:eastAsia="Times New Roman"/>
                                              <w:noProof/>
                                            </w:rPr>
                                            <w:drawing>
                                              <wp:inline distT="0" distB="0" distL="0" distR="0" wp14:anchorId="2EFBBC1F" wp14:editId="0A6CC410">
                                                <wp:extent cx="47625" cy="9525"/>
                                                <wp:effectExtent l="0" t="0" r="0" b="0"/>
                                                <wp:docPr id="7" name="Picture 7" descr="https://static.ctctcdn.com/letters/images/1101116784221/S.gif"/>
                                                <wp:cNvGraphicFramePr>
                                                  <a:graphicFrameLocks xmlns:a="http://schemas.openxmlformats.org/drawingml/2006/main" noChangeAspect="1"/>
                                                </wp:cNvGraphicFramePr>
                                                <a:graphic xmlns:a="http://schemas.openxmlformats.org/drawingml/2006/main">
                                                  <a:graphicData uri="http://schemas.openxmlformats.org/drawingml/2006/picture">
                                                    <pic:pic xmlns:pic="http://schemas.openxmlformats.org/drawingml/2006/picture">
                                                      <pic:nvPicPr>
                                                        <pic:cNvPr id="0" name="Picture 7" descr="https://static.ctctcdn.com/letters/images/1101116784221/S.gif"/>
                                                        <pic:cNvPicPr>
                                                          <a:picLocks noChangeAspect="1" noChangeArrowheads="1"/>
                                                        </pic:cNvPicPr>
                                                      </pic:nvPicPr>
                                                      <pic:blipFill>
                                                        <a:blip r:link="rId5">
                                                          <a:extLst>
                                                            <a:ext uri="{28A0092B-C50C-407E-A947-70E740481C1C}">
                                                              <a14:useLocalDpi xmlns:a14="http://schemas.microsoft.com/office/drawing/2010/main" val="0"/>
                                                            </a:ext>
                                                          </a:extLst>
                                                        </a:blip>
                                                        <a:srcRect/>
                                                        <a:stretch>
                                                          <a:fillRect/>
                                                        </a:stretch>
                                                      </pic:blipFill>
                                                      <pic:spPr bwMode="auto">
                                                        <a:xfrm>
                                                          <a:off x="0" y="0"/>
                                                          <a:ext cx="47625" cy="9525"/>
                                                        </a:xfrm>
                                                        <a:prstGeom prst="rect">
                                                          <a:avLst/>
                                                        </a:prstGeom>
                                                        <a:noFill/>
                                                        <a:ln>
                                                          <a:noFill/>
                                                        </a:ln>
                                                      </pic:spPr>
                                                    </pic:pic>
                                                  </a:graphicData>
                                                </a:graphic>
                                              </wp:inline>
                                            </w:drawing>
                                          </w:r>
                                        </w:p>
                                      </w:tc>
                                    </w:tr>
                                  </w:tbl>
                                  <w:p w:rsidR="00000000" w:rsidRDefault="00B72F8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72F8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shd w:val="clear" w:color="auto" w:fill="403F42"/>
                                    <w:tcMar>
                                      <w:top w:w="150" w:type="dxa"/>
                                      <w:left w:w="150" w:type="dxa"/>
                                      <w:bottom w:w="150" w:type="dxa"/>
                                      <w:right w:w="150" w:type="dxa"/>
                                    </w:tcMar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FFFFFF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shd w:val="clear" w:color="auto" w:fill="FFFFFF"/>
                                        </w:tcPr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09AA4247" wp14:editId="63BD5490">
                                                            <wp:extent cx="47625" cy="9525"/>
                                                            <wp:effectExtent l="0" t="0" r="0" b="0"/>
                                                            <wp:docPr id="8" name="Picture 8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8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CCFFCC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CCFFCC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18"/>
                                                    <w:szCs w:val="1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3B3A"/>
                                                  </w:rPr>
                                                  <w:t>Save the Date!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3B3A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3B3A"/>
                                                  </w:rPr>
                                                  <w:t xml:space="preserve">Sunday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3B3A"/>
                                                  </w:rPr>
                                                  <w:t>morning, June 12, 10 am to noon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i/>
                                                    <w:iCs/>
                                                    <w:color w:val="003B3A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3B3A"/>
                                                  </w:rPr>
                                                  <w:t>Celebrate Shavuot AND the "official" welcome of Rabbi Julie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shd w:val="clear" w:color="auto" w:fill="BF5300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BF5300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223834928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Pleasantville Community Synagogue Weekly E-mail Blast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735595410"/>
                                                  <w:rPr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FFFFFF"/>
                                                  </w:rPr>
                                                  <w:t>May 26- June 2, 2016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162100C" wp14:editId="5A0E803D">
                                                            <wp:extent cx="47625" cy="9525"/>
                                                            <wp:effectExtent l="0" t="0" r="0" b="0"/>
                                                            <wp:docPr id="9" name="Picture 9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9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225" w:type="dxa"/>
                                                  <w:left w:w="300" w:type="dxa"/>
                                                  <w:bottom w:w="22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7020" w:type="dxa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020"/>
                                                </w:tblGrid>
                                                <w:tr w:rsidR="00000000">
                                                  <w:trPr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50" w:type="pct"/>
                                                      <w:tcMar>
                                                        <w:top w:w="75" w:type="dxa"/>
                                                        <w:left w:w="75" w:type="dxa"/>
                                                        <w:bottom w:w="75" w:type="dxa"/>
                                                        <w:right w:w="75" w:type="dxa"/>
                                                      </w:tcMar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  <w:color w:val="000000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  <w:color w:val="000000"/>
                                                        </w:rPr>
                                                        <w:drawing>
                                                          <wp:inline distT="0" distB="0" distL="0" distR="0" wp14:anchorId="795A82F1" wp14:editId="205E4F23">
                                                            <wp:extent cx="4362450" cy="2343150"/>
                                                            <wp:effectExtent l="0" t="0" r="0" b="0"/>
                                                            <wp:docPr id="10" name="Picture 10" descr="http://files.ctctcdn.com/467783a7001/f76d8238-1295-4f6a-9694-a98915b9ce3e.jpg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0" descr="http://files.ctctcdn.com/467783a7001/f76d8238-1295-4f6a-9694-a98915b9ce3e.jpg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6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362450" cy="2343150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36"/>
                                                    <w:szCs w:val="36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Shabbat Services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201669019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Friday night services, 7:30 pm.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975528255"/>
                                                  <w:rPr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1A81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624654786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Saturday morning: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330068736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18"/>
                                                    <w:szCs w:val="18"/>
                                                  </w:rPr>
                                                  <w:t>Please note: There will be no Spiritual Teachings and Meditation session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2131318507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10 am: Morning service, followed by a Kiddush lunch at 12 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spacing w:after="240"/>
                                                  <w:jc w:val="center"/>
                                                  <w:divId w:val="127332216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and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 xml:space="preserve"> lay-led Torah Study, 12:30-1:15 pm.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995956476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Come and support Cantor Isabel as she leads the services Frida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y night and Saturday morning.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273322164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667907533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403F42"/>
                                                  </w:rPr>
                                                  <w:t xml:space="preserve">All are welcome. 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792985835"/>
                                                  <w:rPr>
                                                    <w:rStyle w:val="Emphasis"/>
                                                  </w:rPr>
                                                </w:pP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213151662"/>
                                                  <w:rPr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Parasha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of the Week: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i/>
                                                      <w:i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Behar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451164613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What is G-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dcast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? Click on link of the Torah portion above to watch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917277938"/>
                                                  <w:rPr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proofErr w:type="gramStart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short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cartoons based on the story Jews are reading in the Torah this week.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5D0EC7A8" wp14:editId="1B0E5EFC">
                                                            <wp:extent cx="47625" cy="9525"/>
                                                            <wp:effectExtent l="0" t="0" r="0" b="0"/>
                                                            <wp:docPr id="11" name="Picture 11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1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B72F8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Upcoming Events at PCS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873883143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143231103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THE BOOK OF RUTH (it could have been written by Jane Austen!) - Wednesday, June 1, 7:30 pm. Adult Education series with Rabbi Julie.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37396574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B72F81">
                                                <w:pPr>
                                                  <w:spacing w:after="240"/>
                                                  <w:divId w:val="1981618058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SHAVUOT CELEBRATION AND "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INSTALLATION CEREMONY" for RABBI JULIE - Sunday, June 12, 10 am to noon.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40842379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WOMEN AND JEWISH LEADERSHIP - Friday, June 17, 8 pm. A special Prime-Time Shabbat with Prof. Sarah Tauber. 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CONGREGATIONAL MEETING - Tuesday, June 21, 7:30 pm. 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584651322"/>
                                                  <w:rPr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B72F81">
                                                <w:pPr>
                                                  <w:divId w:val="75123961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ONGOING AT PCS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244151045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Please note: Rabbi Julie will not be available for lunch on Thursday, May 26.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014453189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LUNCH AND OPEN OFFICE HOURS WITH RABBI JULIE 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74187349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Every Thursday. Lunch with Rabbi Julie at noon, followed by open office hours, 1-3 pm.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28453452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115EB30E" wp14:editId="7907DAD4">
                                                            <wp:extent cx="47625" cy="9525"/>
                                                            <wp:effectExtent l="0" t="0" r="0" b="0"/>
                                                            <wp:docPr id="12" name="Picture 12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2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D62E071" wp14:editId="15491869">
                                                            <wp:extent cx="47625" cy="9525"/>
                                                            <wp:effectExtent l="0" t="0" r="0" b="0"/>
                                                            <wp:docPr id="13" name="Picture 13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3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B72F8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Youth Events and Programs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009411974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B72F81">
                                                <w:pPr>
                                                  <w:divId w:val="73940217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PCS TEEN LISTENING TOUR - Wednesday, June 8, 7 pm-8 pm.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spacing w:after="240"/>
                                                  <w:divId w:val="647633105"/>
                                                  <w:rPr>
                                                    <w:rStyle w:val="Strong"/>
                                                    <w:color w:val="8C2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At a member's home in Chappaqua. For students in 7th to 11th grades.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We want to know what YOU want. For details, including the address, e-mail Marcy Gray,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8C2000"/>
                                                      <w:sz w:val="20"/>
                                                      <w:szCs w:val="20"/>
                                                    </w:rPr>
                                                    <w:t>mgray@shalompcs.com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spacing w:after="240"/>
                                                  <w:divId w:val="1050151727"/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END OF YEAR 7TH GRADE PARTY! - Thursday, June 9, 5:30 pm - 7:30 pm at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Rockin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' Jump in Mt.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Kisco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$18/child. Includes pizza dinner.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FF"/>
                                                    <w:sz w:val="20"/>
                                                    <w:szCs w:val="20"/>
                                                  </w:rPr>
                                                  <w:t>RSVPs are a MUST.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Let Rabbi Julie know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C2000"/>
                                                      <w:sz w:val="20"/>
                                                      <w:szCs w:val="20"/>
                                                    </w:rPr>
                                                    <w:t>rabbi@shalompcs.com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647633105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PCS PRE-TEEN LISTENING TOUR - Wednesday, June 15, 7 pm-8 pm. At a member's ho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me in Pleasantville. For students in 5th-7th grades. We want to know what YOU want. For details, including the address, e-mail Marcy Gray,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8C2000"/>
                                                      <w:sz w:val="20"/>
                                                      <w:szCs w:val="20"/>
                                                    </w:rPr>
                                                    <w:t>mgray@shalompcs.com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C2000"/>
                                                    <w:sz w:val="20"/>
                                                    <w:szCs w:val="20"/>
                                                  </w:rPr>
                                                  <w:t>.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28130432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Summer Programs: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CAMP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DISCOVERY in CROTON ON HUDSON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86312772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pening this summer for campers 4-12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yrs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old. Contact Cathy Deutchman with questions or for a tour: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hyperlink r:id="rId1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cathy.deutchman@youngjudaea.org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35049400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601424147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Visi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</w:t>
                                                </w:r>
                                                <w:hyperlink r:id="rId1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 http://cyjspr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outlake.org/camp-discovery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for details on community meetings and to register.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85028680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SUMMER PROGRAM IN ISRAEL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-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Nesiya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program for North Americans and Israelis in grades 10-12, June 27-July 31. Contact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info@nesi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ya.org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, 516-203-4611.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877963336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HAVURAH SUMMER INSTITUTE with KIDS CAMP - August 1-7 in New Hampshire.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The National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Havurah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Committee is a network of diverse individuals and communities dedicated to Jewish living and learning, community building, and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tikkun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olam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(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repairing the world). It is a nondenominational, multigenerational, egalitarian, and volunteer-run organization. The week-long Summer Institute is a unique opportunity for serious study, moving prayer, spirited conversation, late-night jam sessions, singin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g, dancing, swimming, meditation, and hiking - all in the company of more than 300 people from a wide range of backgrounds. 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145506099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The Institute is a particularly exciting opportunity for families, as the community is truly multigenerational. While adults and 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eens are taking classes, children ages 6 months to 12 years are invited to attend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4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Kids Camp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 For more information, e-mail Sarah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5" w:tgtFrame="_blank" w:history="1">
                                                  <w:proofErr w:type="spellStart"/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Brodbar-Nez</w:t>
                                                  </w:r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sz w:val="20"/>
                                                      <w:szCs w:val="20"/>
                                                    </w:rPr>
                                                    <w:t>mer</w:t>
                                                  </w:r>
                                                  <w:proofErr w:type="spellEnd"/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303A20F4" wp14:editId="410EFBF2">
                                                            <wp:extent cx="47625" cy="9525"/>
                                                            <wp:effectExtent l="0" t="0" r="0" b="0"/>
                                                            <wp:docPr id="14" name="Picture 14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4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</w:tcPr>
                                              <w:p w:rsidR="00000000" w:rsidRDefault="00B72F81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9A3BA"/>
                                                    <w:sz w:val="28"/>
                                                    <w:szCs w:val="28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 xml:space="preserve">NEW AT PCS! Tot Shabbat Music Classes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311129690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  <w:p w:rsidR="00000000" w:rsidRDefault="00B72F81">
                                                <w:pPr>
                                                  <w:divId w:val="409084043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 xml:space="preserve">NEXT CLASS for the "SHABBATOTS"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214318226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</w:rPr>
                                                  <w:t>Friday, June 3, 1:30 -2:30 pm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69811694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22"/>
                                                    <w:szCs w:val="22"/>
                                                  </w:rPr>
                                                  <w:t>Ages 0-5 (not yet in kindergarten)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940983702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We are really excited about starting the first parent &amp; child Jewish music class at PCS taught by PCS c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ongregant and musician, Vivian Chang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Freiheit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 It's a great way to help our little ones feel a part of Jewish celebrations and a fun way for moms (and dads, and caregivers) to meet and hang out.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2026974514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53684643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To RSVP or for more information, contact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Naava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6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naava@yahoo.com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  <w:u w:val="single"/>
                                                  </w:rPr>
                                                  <w:t>.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76E43B71" wp14:editId="2CC957A9">
                                                            <wp:extent cx="47625" cy="9525"/>
                                                            <wp:effectExtent l="0" t="0" r="0" b="0"/>
                                                            <wp:docPr id="15" name="Picture 15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5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divId w:val="177112058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32"/>
                                                    <w:szCs w:val="32"/>
                                                  </w:rPr>
                                                  <w:t>AREA HAPPENINGS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717853328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800000"/>
                                                    <w:sz w:val="20"/>
                                                    <w:szCs w:val="20"/>
                                                  </w:rPr>
                                                  <w:t>ISRAEL DAY PARADE - Sunday, June 5.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spacing w:after="240"/>
                                                  <w:divId w:val="1686637049"/>
                                                  <w:rPr>
                                                    <w:rStyle w:val="Strong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For more information, contact Donna Bartell at the Westchester Jewish Council, 914-328-7001,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7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donna@wjcouncil.org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.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429618714"/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"NO HOME MOVIE" -</w:t>
                                                </w:r>
                                                <w:proofErr w:type="gram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 June</w:t>
                                                </w:r>
                                                <w:proofErr w:type="gram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5, 6 pm at the Yonkers Alam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o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Drafthouse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. The final film from filmmaker Chantal </w:t>
                                                </w:r>
                                                <w:proofErr w:type="spellStart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Akerman</w:t>
                                                </w:r>
                                                <w:proofErr w:type="spellEnd"/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about her relationship with her mother, a Holocaust survivor. Click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  <w:hyperlink r:id="rId18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0"/>
                                                      <w:szCs w:val="20"/>
                                                    </w:rPr>
                                                    <w:t>here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for more information.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686637049"/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403F42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4334C0BE" wp14:editId="59D30466">
                                                            <wp:extent cx="47625" cy="9525"/>
                                                            <wp:effectExtent l="0" t="0" r="0" b="0"/>
                                                            <wp:docPr id="16" name="Picture 16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6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jc w:val="center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  <w:jc w:val="center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tcMar>
                                                  <w:top w:w="0" w:type="dxa"/>
                                                  <w:left w:w="0" w:type="dxa"/>
                                                  <w:bottom w:w="135" w:type="dxa"/>
                                                  <w:right w:w="0" w:type="dxa"/>
                                                </w:tcMar>
                                                <w:vAlign w:val="center"/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spacing w:line="15" w:lineRule="atLeast"/>
                                                  <w:jc w:val="center"/>
                                                  <w:rPr>
                                                    <w:rFonts w:eastAsia="Times New Roman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eastAsia="Times New Roman"/>
                                                    <w:noProof/>
                                                  </w:rPr>
                                                  <w:drawing>
                                                    <wp:inline distT="0" distB="0" distL="0" distR="0" wp14:anchorId="0F5CB2EC" wp14:editId="7248B07E">
                                                      <wp:extent cx="47625" cy="9525"/>
                                                      <wp:effectExtent l="0" t="0" r="0" b="0"/>
                                                      <wp:docPr id="17" name="Picture 17" descr="https://static.ctctcdn.com/letters/images/1101116784221/S.gif"/>
                                                      <wp:cNvGraphicFramePr>
                                                        <a:graphicFrameLocks xmlns:a="http://schemas.openxmlformats.org/drawingml/2006/main" noChangeAspect="1"/>
                                                      </wp:cNvGraphicFramePr>
                                                      <a:graphic xmlns:a="http://schemas.openxmlformats.org/drawingml/2006/main">
                                                        <a:graphicData uri="http://schemas.openxmlformats.org/drawingml/2006/picture">
                                                          <pic:pic xmlns:pic="http://schemas.openxmlformats.org/drawingml/2006/picture">
                                                            <pic:nvPicPr>
                                                              <pic:cNvPr id="0" name="Picture 17" descr="https://static.ctctcdn.com/letters/images/1101116784221/S.gif"/>
                                                              <pic:cNvPicPr>
                                                                <a:picLocks noChangeAspect="1" noChangeArrowheads="1"/>
                                                              </pic:cNvPicPr>
                                                            </pic:nvPicPr>
                                                            <pic:blipFill>
                                                              <a:blip r:link="rId5">
                                                                <a:extLst>
                                                                  <a:ext uri="{28A0092B-C50C-407E-A947-70E740481C1C}">
                                                                    <a14:useLocalDpi xmlns:a14="http://schemas.microsoft.com/office/drawing/2010/main" val="0"/>
                                                                  </a:ext>
                                                                </a:extLst>
                                                              </a:blip>
                                                              <a:srcRect/>
                                                              <a:stretch>
                                                                <a:fillRect/>
                                                              </a:stretch>
                                                            </pic:blipFill>
                                                            <pic:spPr bwMode="auto">
                                                              <a:xfrm>
                                                                <a:off x="0" y="0"/>
                                                                <a:ext cx="47625" cy="9525"/>
                                                              </a:xfrm>
                                                              <a:prstGeom prst="rect">
                                                                <a:avLst/>
                                                              </a:prstGeom>
                                                              <a:noFill/>
                                                              <a:ln>
                                                                <a:noFill/>
                                                              </a:ln>
                                                            </pic:spPr>
                                                          </pic:pic>
                                                        </a:graphicData>
                                                      </a:graphic>
                                                    </wp:inline>
                                                  </w:drawing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72F81">
                                    <w:pPr>
                                      <w:jc w:val="center"/>
                                      <w:rPr>
                                        <w:rFonts w:eastAsia="Times New Roman"/>
                                        <w:vanish/>
                                      </w:rPr>
                                    </w:pPr>
                                  </w:p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shd w:val="clear" w:color="auto" w:fill="403F42"/>
                                      <w:tblCellMar>
                                        <w:top w:w="135" w:type="dxa"/>
                                        <w:left w:w="0" w:type="dxa"/>
                                        <w:bottom w:w="12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400"/>
                                    </w:tblGrid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0" w:type="auto"/>
                                          <w:shd w:val="clear" w:color="auto" w:fill="403F42"/>
                                          <w:vAlign w:val="center"/>
                                        </w:tcPr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divId w:val="177859983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800000"/>
                                                    <w:sz w:val="36"/>
                                                    <w:szCs w:val="36"/>
                                                  </w:rPr>
                                                  <w:t>How are we doing?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668946207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Your PCS leadership wants to hear what's working 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(too often left unsaid) as well as any concerns or problems you may have.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br/>
                                                  <w:t>For issues relating to Hebrew School, please reach out to PCS Jewish Education Committee Chair, Kiersten Zweibaum,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19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KZweibaum@ShalomPCS.com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 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77859983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For 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all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other areas of PCS life, please e-mail our Transition Committee at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 xml:space="preserve"> </w:t>
                                                </w:r>
                                                <w:hyperlink r:id="rId20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sz w:val="22"/>
                                                      <w:szCs w:val="22"/>
                                                    </w:rPr>
                                                    <w:t>TransitionCommittee@ShalomPCS.com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2"/>
                                                    <w:szCs w:val="22"/>
                                                  </w:rPr>
                                                  <w:t>.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 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61026630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divId w:val="1778599831"/>
                                                  <w:rPr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Give us the good, the bad and, well, maybe not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b/>
                                                    <w:b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too much of the ugly!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i/>
                                                    <w:iCs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9A7CAC8" wp14:editId="651B41FB">
                                                            <wp:extent cx="47625" cy="9525"/>
                                                            <wp:effectExtent l="0" t="0" r="0" b="0"/>
                                                            <wp:docPr id="18" name="Picture 18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8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614705093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Rabbi Julie's contact info: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 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18058847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hyperlink r:id="rId21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 xml:space="preserve">rabbi@shalompcs.com; 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PCS o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ffice: 914-769-2672, option 3; home office: 914-495-3843 </w:t>
                                                </w: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rHeight w:val="15"/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5000" w:type="pct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tbl>
                                                <w:tblPr>
                                                  <w:tblW w:w="5000" w:type="pct"/>
                                                  <w:jc w:val="center"/>
                                                  <w:tblCellSpacing w:w="0" w:type="dxa"/>
                                                  <w:tblCellMar>
                                                    <w:left w:w="0" w:type="dxa"/>
                                                    <w:right w:w="0" w:type="dxa"/>
                                                  </w:tblCellMar>
                                                  <w:tblLook w:val="04A0" w:firstRow="1" w:lastRow="0" w:firstColumn="1" w:lastColumn="0" w:noHBand="0" w:noVBand="1"/>
                                                </w:tblPr>
                                                <w:tblGrid>
                                                  <w:gridCol w:w="7800"/>
                                                </w:tblGrid>
                                                <w:tr w:rsidR="00000000">
                                                  <w:trPr>
                                                    <w:trHeight w:val="15"/>
                                                    <w:tblCellSpacing w:w="0" w:type="dxa"/>
                                                    <w:jc w:val="center"/>
                                                  </w:trPr>
                                                  <w:tc>
                                                    <w:tcPr>
                                                      <w:tcW w:w="0" w:type="auto"/>
                                                      <w:shd w:val="clear" w:color="auto" w:fill="403F42"/>
                                                      <w:vAlign w:val="center"/>
                                                      <w:hideMark/>
                                                    </w:tcPr>
                                                    <w:p w:rsidR="00000000" w:rsidRDefault="00B72F81">
                                                      <w:pPr>
                                                        <w:spacing w:line="15" w:lineRule="atLeast"/>
                                                        <w:jc w:val="center"/>
                                                        <w:rPr>
                                                          <w:rFonts w:eastAsia="Times New Roman"/>
                                                        </w:rPr>
                                                      </w:pPr>
                                                      <w:r>
                                                        <w:rPr>
                                                          <w:rFonts w:eastAsia="Times New Roman"/>
                                                          <w:noProof/>
                                                        </w:rPr>
                                                        <w:drawing>
                                                          <wp:inline distT="0" distB="0" distL="0" distR="0" wp14:anchorId="61BF2687" wp14:editId="7D35FBE8">
                                                            <wp:extent cx="47625" cy="9525"/>
                                                            <wp:effectExtent l="0" t="0" r="0" b="0"/>
                                                            <wp:docPr id="19" name="Picture 19" descr="https://static.ctctcdn.com/letters/images/1101116784221/S.gif"/>
                                                            <wp:cNvGraphicFramePr>
                                                              <a:graphicFrameLocks xmlns:a="http://schemas.openxmlformats.org/drawingml/2006/main" noChangeAspect="1"/>
                                                            </wp:cNvGraphicFramePr>
                                                            <a:graphic xmlns:a="http://schemas.openxmlformats.org/drawingml/2006/main">
                                                              <a:graphicData uri="http://schemas.openxmlformats.org/drawingml/2006/picture">
                                                                <pic:pic xmlns:pic="http://schemas.openxmlformats.org/drawingml/2006/picture">
                                                                  <pic:nvPicPr>
                                                                    <pic:cNvPr id="0" name="Picture 19" descr="https://static.ctctcdn.com/letters/images/1101116784221/S.gif"/>
                                                                    <pic:cNvPicPr>
                                                                      <a:picLocks noChangeAspect="1" noChangeArrowheads="1"/>
                                                                    </pic:cNvPicPr>
                                                                  </pic:nvPicPr>
                                                                  <pic:blipFill>
                                                                    <a:blip r:link="rId5">
                                                                      <a:extLst>
                                                                        <a:ext uri="{28A0092B-C50C-407E-A947-70E740481C1C}">
                                                                          <a14:useLocalDpi xmlns:a14="http://schemas.microsoft.com/office/drawing/2010/main" val="0"/>
                                                                        </a:ext>
                                                                      </a:extLst>
                                                                    </a:blip>
                                                                    <a:srcRect/>
                                                                    <a:stretch>
                                                                      <a:fillRect/>
                                                                    </a:stretch>
                                                                  </pic:blipFill>
                                                                  <pic:spPr bwMode="auto">
                                                                    <a:xfrm>
                                                                      <a:off x="0" y="0"/>
                                                                      <a:ext cx="47625" cy="9525"/>
                                                                    </a:xfrm>
                                                                    <a:prstGeom prst="rect">
                                                                      <a:avLst/>
                                                                    </a:prstGeom>
                                                                    <a:noFill/>
                                                                    <a:ln>
                                                                      <a:noFill/>
                                                                    </a:ln>
                                                                  </pic:spPr>
                                                                </pic:pic>
                                                              </a:graphicData>
                                                            </a:graphic>
                                                          </wp:inline>
                                                        </w:drawing>
                                                      </w:r>
                                                    </w:p>
                                                  </w:tc>
                                                </w:tr>
                                              </w:tbl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rPr>
                                                    <w:rFonts w:eastAsia="Times New Roman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445928586"/>
                                                  <w:rPr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 Community Synagogue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1094672730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219 Bedford Road,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Pleasantville, NY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</w:r>
                                                <w:hyperlink r:id="rId22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www.shalompcs.com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 xml:space="preserve"> ~ 914-769-2672 </w:t>
                                                </w:r>
                                                <w:r>
                                                  <w:rPr>
                                                    <w:rStyle w:val="Strong"/>
                                                    <w:rFonts w:ascii="Calibri" w:eastAsia="Times New Roman" w:hAnsi="Calibri" w:cs="Arial"/>
                                                    <w:color w:val="000000"/>
                                                  </w:rPr>
                                                  <w:t>~</w:t>
                                                </w:r>
                                                <w:hyperlink r:id="rId23" w:tgtFrame="_blank" w:history="1">
                                                  <w:r>
                                                    <w:rPr>
                                                      <w:rStyle w:val="Hyperlink"/>
                                                      <w:rFonts w:ascii="Arial" w:eastAsia="Times New Roman" w:hAnsi="Arial" w:cs="Arial"/>
                                                      <w:b/>
                                                      <w:bCs/>
                                                      <w:color w:val="000000"/>
                                                      <w:sz w:val="20"/>
                                                      <w:szCs w:val="20"/>
                                                    </w:rPr>
                                                    <w:t>info@shalompcs.com</w:t>
                                                  </w:r>
                                                </w:hyperlink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 </w:t>
                                                </w:r>
                                                <w: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br/>
                                                  <w:t> </w:t>
                                                </w:r>
                                              </w:p>
                                              <w:p w:rsidR="00000000" w:rsidRDefault="00B72F81">
                                                <w:pPr>
                                                  <w:jc w:val="center"/>
                                                  <w:divId w:val="2135371224"/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>Pleasantville Community Synagogue is a welcoming Jewish community with people of diverse traditions and backgrounds who want to share a joyous s</w:t>
                                                </w:r>
                                                <w:r>
                                                  <w:rPr>
                                                    <w:rStyle w:val="Emphasis"/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  <w:t xml:space="preserve">piritual and cultural home. </w:t>
                                                </w:r>
                                                <w:bookmarkStart w:id="0" w:name="_GoBack"/>
                                                <w:bookmarkEnd w:id="0"/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rPr>
                                              <w:rFonts w:eastAsia="Times New Roman"/>
                                              <w:vanish/>
                                            </w:rPr>
                                          </w:pPr>
                                        </w:p>
                                        <w:tbl>
                                          <w:tblPr>
                                            <w:tblW w:w="5000" w:type="pct"/>
                                            <w:tblCellSpacing w:w="0" w:type="dxa"/>
                                            <w:shd w:val="clear" w:color="auto" w:fill="FFB966"/>
                                            <w:tblCellMar>
                                              <w:left w:w="0" w:type="dxa"/>
                                              <w:right w:w="0" w:type="dxa"/>
                                            </w:tblCellMar>
                                            <w:tblLook w:val="04A0" w:firstRow="1" w:lastRow="0" w:firstColumn="1" w:lastColumn="0" w:noHBand="0" w:noVBand="1"/>
                                          </w:tblPr>
                                          <w:tblGrid>
                                            <w:gridCol w:w="8400"/>
                                          </w:tblGrid>
                                          <w:tr w:rsidR="00000000">
                                            <w:trPr>
                                              <w:tblCellSpacing w:w="0" w:type="dxa"/>
                                            </w:trPr>
                                            <w:tc>
                                              <w:tcPr>
                                                <w:tcW w:w="0" w:type="auto"/>
                                                <w:shd w:val="clear" w:color="auto" w:fill="FFB966"/>
                                                <w:tcMar>
                                                  <w:top w:w="120" w:type="dxa"/>
                                                  <w:left w:w="300" w:type="dxa"/>
                                                  <w:bottom w:w="135" w:type="dxa"/>
                                                  <w:right w:w="300" w:type="dxa"/>
                                                </w:tcMar>
                                                <w:hideMark/>
                                              </w:tcPr>
                                              <w:p w:rsidR="00000000" w:rsidRDefault="00B72F81" w:rsidP="00D2622B">
                                                <w:pPr>
                                                  <w:rPr>
                                                    <w:rFonts w:ascii="Arial" w:eastAsia="Times New Roman" w:hAnsi="Arial" w:cs="Arial"/>
                                                    <w:color w:val="000000"/>
                                                    <w:sz w:val="20"/>
                                                    <w:szCs w:val="20"/>
                                                  </w:rPr>
                                                </w:pPr>
                                              </w:p>
                                            </w:tc>
                                          </w:tr>
                                        </w:tbl>
                                        <w:p w:rsidR="00000000" w:rsidRDefault="00B72F81">
                                          <w:pPr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72F8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72F81">
                              <w:pPr>
                                <w:jc w:val="center"/>
                                <w:rPr>
                                  <w:rFonts w:eastAsia="Times New Roman"/>
                                  <w:vanish/>
                                </w:rPr>
                              </w:pPr>
                            </w:p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70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135" w:type="dxa"/>
                                      <w:left w:w="0" w:type="dxa"/>
                                      <w:bottom w:w="120" w:type="dxa"/>
                                      <w:right w:w="0" w:type="dxa"/>
                                    </w:tcMar>
                                    <w:hideMark/>
                                  </w:tcPr>
                                  <w:p w:rsidR="00000000" w:rsidRDefault="00B72F81">
                                    <w:pPr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72F8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</w:tr>
                      </w:tbl>
                      <w:p w:rsidR="00000000" w:rsidRDefault="00B72F8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  <w:tc>
                      <w:tcPr>
                        <w:tcW w:w="0" w:type="auto"/>
                        <w:shd w:val="clear" w:color="auto" w:fill="E6E6E6"/>
                        <w:vAlign w:val="center"/>
                        <w:hideMark/>
                      </w:tcPr>
                      <w:p w:rsidR="00000000" w:rsidRDefault="00B72F81">
                        <w:pPr>
                          <w:rPr>
                            <w:rFonts w:eastAsia="Times New Roman"/>
                          </w:rPr>
                        </w:pPr>
                        <w:r>
                          <w:rPr>
                            <w:rFonts w:eastAsia="Times New Roman"/>
                            <w:noProof/>
                          </w:rPr>
                          <w:drawing>
                            <wp:inline distT="0" distB="0" distL="0" distR="0" wp14:anchorId="4751DDBD" wp14:editId="2AB47474">
                              <wp:extent cx="9525" cy="47625"/>
                              <wp:effectExtent l="0" t="0" r="0" b="0"/>
                              <wp:docPr id="21" name="Picture 21" descr="https://static.ctctcdn.com/letters/images/1101116784221/S.gif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1" descr="https://static.ctctcdn.com/letters/images/1101116784221/S.gif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link="rId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9525" cy="4762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</w:tc>
                  </w:tr>
                </w:tbl>
                <w:p w:rsidR="00000000" w:rsidRDefault="00B72F81">
                  <w:pPr>
                    <w:shd w:val="clear" w:color="auto" w:fill="FFFFFF"/>
                    <w:jc w:val="center"/>
                    <w:divId w:val="1444961830"/>
                    <w:rPr>
                      <w:rFonts w:ascii="Verdana" w:eastAsia="Times New Roman" w:hAnsi="Verdana"/>
                      <w:vanish/>
                      <w:color w:val="5B5B5B"/>
                      <w:sz w:val="20"/>
                      <w:szCs w:val="20"/>
                    </w:rPr>
                  </w:pPr>
                </w:p>
                <w:tbl>
                  <w:tblPr>
                    <w:tblW w:w="5000" w:type="pct"/>
                    <w:jc w:val="center"/>
                    <w:tblCellSpacing w:w="0" w:type="dxa"/>
                    <w:shd w:val="clear" w:color="auto" w:fill="FFFFFF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8880"/>
                  </w:tblGrid>
                  <w:tr w:rsidR="00000000">
                    <w:trPr>
                      <w:divId w:val="1444961830"/>
                      <w:tblCellSpacing w:w="0" w:type="dxa"/>
                      <w:jc w:val="center"/>
                    </w:trPr>
                    <w:tc>
                      <w:tcPr>
                        <w:tcW w:w="0" w:type="auto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jc w:val="center"/>
                          <w:tblCellSpacing w:w="0" w:type="dxa"/>
                          <w:shd w:val="clear" w:color="auto" w:fill="FFFFFF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5"/>
                          <w:gridCol w:w="8850"/>
                          <w:gridCol w:w="15"/>
                        </w:tblGrid>
                        <w:tr w:rsidR="00000000">
                          <w:trPr>
                            <w:tblCellSpacing w:w="0" w:type="dxa"/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72F8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67E442FB" wp14:editId="3AEA83E8">
                                    <wp:extent cx="9525" cy="47625"/>
                                    <wp:effectExtent l="0" t="0" r="0" b="0"/>
                                    <wp:docPr id="22" name="Picture 22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  <w:tc>
                            <w:tcPr>
                              <w:tcW w:w="9150" w:type="dxa"/>
                              <w:shd w:val="clear" w:color="auto" w:fill="FFFFFF"/>
                              <w:hideMark/>
                            </w:tcPr>
                            <w:tbl>
                              <w:tblPr>
                                <w:tblW w:w="5000" w:type="pct"/>
                                <w:jc w:val="center"/>
                                <w:tblCellSpacing w:w="0" w:type="dxa"/>
                                <w:tblCellMar>
                                  <w:left w:w="0" w:type="dxa"/>
                                  <w:right w:w="0" w:type="dxa"/>
                                </w:tblCellMar>
                                <w:tblLook w:val="04A0" w:firstRow="1" w:lastRow="0" w:firstColumn="1" w:lastColumn="0" w:noHBand="0" w:noVBand="1"/>
                              </w:tblPr>
                              <w:tblGrid>
                                <w:gridCol w:w="8850"/>
                              </w:tblGrid>
                              <w:tr w:rsidR="00000000">
                                <w:trPr>
                                  <w:tblCellSpacing w:w="0" w:type="dxa"/>
                                  <w:jc w:val="center"/>
                                </w:trPr>
                                <w:tc>
                                  <w:tcPr>
                                    <w:tcW w:w="5000" w:type="pct"/>
                                    <w:tcMar>
                                      <w:top w:w="225" w:type="dxa"/>
                                      <w:left w:w="150" w:type="dxa"/>
                                      <w:bottom w:w="225" w:type="dxa"/>
                                      <w:right w:w="150" w:type="dxa"/>
                                    </w:tcMar>
                                    <w:hideMark/>
                                  </w:tcPr>
                                  <w:tbl>
                                    <w:tblPr>
                                      <w:tblW w:w="5000" w:type="pct"/>
                                      <w:jc w:val="center"/>
                                      <w:tblCellSpacing w:w="0" w:type="dxa"/>
                                      <w:tblCellMar>
                                        <w:left w:w="0" w:type="dxa"/>
                                        <w:right w:w="0" w:type="dxa"/>
                                      </w:tblCellMar>
                                      <w:tblLook w:val="04A0" w:firstRow="1" w:lastRow="0" w:firstColumn="1" w:lastColumn="0" w:noHBand="0" w:noVBand="1"/>
                                    </w:tblPr>
                                    <w:tblGrid>
                                      <w:gridCol w:w="8550"/>
                                    </w:tblGrid>
                                    <w:tr w:rsidR="00000000" w:rsidTr="00D2622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0" w:type="dxa"/>
                                            <w:left w:w="0" w:type="dxa"/>
                                            <w:bottom w:w="225" w:type="dxa"/>
                                            <w:right w:w="0" w:type="dxa"/>
                                          </w:tcMar>
                                        </w:tcPr>
                                        <w:p w:rsidR="00000000" w:rsidRDefault="00B72F81">
                                          <w:pPr>
                                            <w:jc w:val="center"/>
                                            <w:divId w:val="43912512"/>
                                            <w:rPr>
                                              <w:rFonts w:ascii="Verdana" w:eastAsia="Times New Roman" w:hAnsi="Verdana"/>
                                              <w:color w:val="5D5D5D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</w:tcPr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  <w:tr w:rsidR="00000000" w:rsidTr="00D2622B">
                                      <w:trPr>
                                        <w:tblCellSpacing w:w="0" w:type="dxa"/>
                                        <w:jc w:val="center"/>
                                      </w:trPr>
                                      <w:tc>
                                        <w:tcPr>
                                          <w:tcW w:w="5000" w:type="pct"/>
                                          <w:tcMar>
                                            <w:top w:w="300" w:type="dxa"/>
                                            <w:left w:w="0" w:type="dxa"/>
                                            <w:bottom w:w="300" w:type="dxa"/>
                                            <w:right w:w="0" w:type="dxa"/>
                                          </w:tcMar>
                                        </w:tcPr>
                                        <w:p w:rsidR="00000000" w:rsidRDefault="00B72F81">
                                          <w:pPr>
                                            <w:jc w:val="center"/>
                                            <w:rPr>
                                              <w:rFonts w:eastAsia="Times New Roman"/>
                                              <w:sz w:val="20"/>
                                              <w:szCs w:val="20"/>
                                            </w:rPr>
                                          </w:pPr>
                                        </w:p>
                                      </w:tc>
                                    </w:tr>
                                  </w:tbl>
                                  <w:p w:rsidR="00000000" w:rsidRDefault="00B72F81">
                                    <w:pPr>
                                      <w:jc w:val="center"/>
                                      <w:rPr>
                                        <w:rFonts w:eastAsia="Times New Roman"/>
                                        <w:sz w:val="20"/>
                                        <w:szCs w:val="20"/>
                                      </w:rPr>
                                    </w:pPr>
                                  </w:p>
                                </w:tc>
                              </w:tr>
                            </w:tbl>
                            <w:p w:rsidR="00000000" w:rsidRDefault="00B72F81">
                              <w:pPr>
                                <w:jc w:val="center"/>
                                <w:rPr>
                                  <w:rFonts w:eastAsia="Times New Roman"/>
                                  <w:sz w:val="20"/>
                                  <w:szCs w:val="20"/>
                                </w:rPr>
                              </w:pPr>
                            </w:p>
                          </w:tc>
                          <w:tc>
                            <w:tcPr>
                              <w:tcW w:w="0" w:type="auto"/>
                              <w:shd w:val="clear" w:color="auto" w:fill="FFFFFF"/>
                              <w:vAlign w:val="center"/>
                              <w:hideMark/>
                            </w:tcPr>
                            <w:p w:rsidR="00000000" w:rsidRDefault="00B72F81">
                              <w:pPr>
                                <w:rPr>
                                  <w:rFonts w:eastAsia="Times New Roman"/>
                                </w:rPr>
                              </w:pPr>
                              <w:r>
                                <w:rPr>
                                  <w:rFonts w:eastAsia="Times New Roman"/>
                                  <w:noProof/>
                                </w:rPr>
                                <w:drawing>
                                  <wp:inline distT="0" distB="0" distL="0" distR="0" wp14:anchorId="541F13D0" wp14:editId="4747FF95">
                                    <wp:extent cx="9525" cy="47625"/>
                                    <wp:effectExtent l="0" t="0" r="0" b="0"/>
                                    <wp:docPr id="24" name="Picture 24" descr="https://imgssl.constantcontact.com/letters/images/1101116784221/S.gif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 descr="https://imgssl.constantcontact.com/letters/images/1101116784221/S.gif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link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9525" cy="4762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</w:tc>
                        </w:tr>
                      </w:tbl>
                      <w:p w:rsidR="00000000" w:rsidRDefault="00B72F81">
                        <w:pPr>
                          <w:jc w:val="center"/>
                          <w:rPr>
                            <w:rFonts w:eastAsia="Times New Roman"/>
                            <w:sz w:val="20"/>
                            <w:szCs w:val="20"/>
                          </w:rPr>
                        </w:pPr>
                      </w:p>
                    </w:tc>
                  </w:tr>
                </w:tbl>
                <w:p w:rsidR="00000000" w:rsidRDefault="00B72F81">
                  <w:pPr>
                    <w:jc w:val="center"/>
                    <w:rPr>
                      <w:rFonts w:eastAsia="Times New Roman"/>
                      <w:sz w:val="20"/>
                      <w:szCs w:val="20"/>
                    </w:rPr>
                  </w:pPr>
                </w:p>
              </w:tc>
            </w:tr>
          </w:tbl>
          <w:p w:rsidR="00000000" w:rsidRDefault="00B72F81">
            <w:pPr>
              <w:rPr>
                <w:rFonts w:eastAsia="Times New Roman"/>
                <w:sz w:val="20"/>
                <w:szCs w:val="20"/>
              </w:rPr>
            </w:pPr>
          </w:p>
        </w:tc>
      </w:tr>
      <w:tr w:rsidR="00000000">
        <w:trPr>
          <w:tblCellSpacing w:w="0" w:type="dxa"/>
          <w:jc w:val="center"/>
        </w:trPr>
        <w:tc>
          <w:tcPr>
            <w:tcW w:w="0" w:type="auto"/>
            <w:shd w:val="clear" w:color="auto" w:fill="FFFFFF"/>
            <w:vAlign w:val="center"/>
            <w:hideMark/>
          </w:tcPr>
          <w:p w:rsidR="00000000" w:rsidRDefault="00B72F81">
            <w:pPr>
              <w:rPr>
                <w:rFonts w:eastAsia="Times New Roman"/>
              </w:rPr>
            </w:pPr>
            <w:r>
              <w:rPr>
                <w:rFonts w:eastAsia="Times New Roman"/>
              </w:rPr>
              <w:t> </w:t>
            </w:r>
          </w:p>
        </w:tc>
      </w:tr>
      <w:tr w:rsidR="00000000">
        <w:trPr>
          <w:trHeight w:val="75"/>
          <w:tblCellSpacing w:w="0" w:type="dxa"/>
          <w:jc w:val="center"/>
        </w:trPr>
        <w:tc>
          <w:tcPr>
            <w:tcW w:w="0" w:type="auto"/>
            <w:shd w:val="clear" w:color="auto" w:fill="000000"/>
            <w:vAlign w:val="center"/>
            <w:hideMark/>
          </w:tcPr>
          <w:p w:rsidR="00000000" w:rsidRDefault="00B72F81">
            <w:pPr>
              <w:rPr>
                <w:rFonts w:eastAsia="Times New Roman"/>
                <w:sz w:val="20"/>
                <w:szCs w:val="20"/>
              </w:rPr>
            </w:pPr>
          </w:p>
        </w:tc>
      </w:tr>
    </w:tbl>
    <w:p w:rsidR="00B72F81" w:rsidRDefault="00B72F81">
      <w:pPr>
        <w:rPr>
          <w:rFonts w:eastAsia="Times New Roman"/>
        </w:rPr>
      </w:pPr>
    </w:p>
    <w:sectPr w:rsidR="00B72F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web"/>
  <w:zoom w:percent="100"/>
  <w:proofState w:spelling="clean" w:grammar="clean"/>
  <w:attachedTemplate r:id="rId1"/>
  <w:defaultTabStop w:val="720"/>
  <w:noPunctuationKerning/>
  <w:characterSpacingControl w:val="doNotCompress"/>
  <w:compat>
    <w:doNotExpandShiftReturn/>
    <w:doNotSnapToGridInCell/>
    <w:doNotWrapTextWithPunct/>
    <w:doNotUseEastAsianBreakRules/>
    <w:growAutofit/>
    <w:compatSetting w:name="compatibilityMode" w:uri="http://schemas.microsoft.com/office/word" w:val="14"/>
    <w:compatSetting w:name="enableOpenTypeFeatures" w:uri="http://schemas.microsoft.com/office/word" w:val="1"/>
  </w:compat>
  <w:rsids>
    <w:rsidRoot w:val="007C4DD5"/>
    <w:rsid w:val="007C4DD5"/>
    <w:rsid w:val="00B72F81"/>
    <w:rsid w:val="00D26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D5"/>
    <w:rPr>
      <w:rFonts w:ascii="Tahoma" w:eastAsiaTheme="minorHAns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rFonts w:eastAsia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800080"/>
      <w:u w:val="single"/>
    </w:rPr>
  </w:style>
  <w:style w:type="paragraph" w:customStyle="1" w:styleId="mainborder">
    <w:name w:val="mainborder"/>
    <w:basedOn w:val="Normal"/>
    <w:pPr>
      <w:shd w:val="clear" w:color="auto" w:fill="CCCCCC"/>
      <w:spacing w:before="100" w:beforeAutospacing="1" w:after="100" w:afterAutospacing="1"/>
    </w:pPr>
  </w:style>
  <w:style w:type="paragraph" w:customStyle="1" w:styleId="body">
    <w:name w:val="body"/>
    <w:basedOn w:val="Normal"/>
    <w:pPr>
      <w:shd w:val="clear" w:color="auto" w:fill="FFFFFF"/>
    </w:pPr>
  </w:style>
  <w:style w:type="paragraph" w:customStyle="1" w:styleId="mainbg">
    <w:name w:val="main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maintext">
    <w:name w:val="maintext"/>
    <w:basedOn w:val="Normal"/>
    <w:pPr>
      <w:spacing w:before="100" w:beforeAutospacing="1" w:after="100" w:afterAutospacing="1"/>
    </w:pPr>
    <w:rPr>
      <w:rFonts w:ascii="Arial" w:hAnsi="Arial" w:cs="Arial"/>
      <w:color w:val="000000"/>
      <w:sz w:val="20"/>
      <w:szCs w:val="20"/>
    </w:rPr>
  </w:style>
  <w:style w:type="paragraph" w:customStyle="1" w:styleId="graphtext">
    <w:name w:val="graphtext"/>
    <w:basedOn w:val="Normal"/>
    <w:pPr>
      <w:spacing w:before="100" w:beforeAutospacing="1" w:after="100" w:afterAutospacing="1"/>
    </w:pPr>
    <w:rPr>
      <w:rFonts w:ascii="Arial" w:hAnsi="Arial" w:cs="Arial"/>
      <w:color w:val="111111"/>
      <w:sz w:val="15"/>
      <w:szCs w:val="15"/>
    </w:rPr>
  </w:style>
  <w:style w:type="paragraph" w:customStyle="1" w:styleId="cclink1">
    <w:name w:val="cclink1"/>
    <w:basedOn w:val="Normal"/>
    <w:pPr>
      <w:spacing w:before="100" w:beforeAutospacing="1" w:after="100" w:afterAutospacing="1"/>
    </w:pPr>
    <w:rPr>
      <w:rFonts w:ascii="Arial" w:hAnsi="Arial" w:cs="Arial"/>
      <w:color w:val="3E69BD"/>
      <w:sz w:val="20"/>
      <w:szCs w:val="20"/>
    </w:rPr>
  </w:style>
  <w:style w:type="paragraph" w:customStyle="1" w:styleId="templatewidth">
    <w:name w:val="templatewidth"/>
    <w:basedOn w:val="Normal"/>
    <w:pPr>
      <w:spacing w:before="100" w:beforeAutospacing="1" w:after="100" w:afterAutospacing="1"/>
    </w:pPr>
  </w:style>
  <w:style w:type="paragraph" w:customStyle="1" w:styleId="templatepad">
    <w:name w:val="templatepad"/>
    <w:basedOn w:val="Normal"/>
    <w:pPr>
      <w:spacing w:before="100" w:beforeAutospacing="1" w:after="100" w:afterAutospacing="1"/>
    </w:pPr>
  </w:style>
  <w:style w:type="paragraph" w:customStyle="1" w:styleId="graphbg">
    <w:name w:val="graphbg"/>
    <w:basedOn w:val="Normal"/>
    <w:pPr>
      <w:shd w:val="clear" w:color="auto" w:fill="4E81BD"/>
      <w:spacing w:before="100" w:beforeAutospacing="1" w:after="100" w:afterAutospacing="1"/>
    </w:pPr>
  </w:style>
  <w:style w:type="paragraph" w:customStyle="1" w:styleId="barbg">
    <w:name w:val="barbg"/>
    <w:basedOn w:val="Normal"/>
    <w:pPr>
      <w:shd w:val="clear" w:color="auto" w:fill="FFFFFF"/>
      <w:spacing w:before="100" w:beforeAutospacing="1" w:after="100" w:afterAutospacing="1"/>
    </w:pPr>
  </w:style>
  <w:style w:type="paragraph" w:customStyle="1" w:styleId="stattable">
    <w:name w:val="stattable"/>
    <w:basedOn w:val="Normal"/>
    <w:pPr>
      <w:shd w:val="clear" w:color="auto" w:fill="F5F5F5"/>
      <w:spacing w:before="100" w:beforeAutospacing="1" w:after="100" w:afterAutospacing="1"/>
    </w:pPr>
  </w:style>
  <w:style w:type="paragraph" w:customStyle="1" w:styleId="hilight">
    <w:name w:val="hilight"/>
    <w:basedOn w:val="Normal"/>
    <w:pPr>
      <w:spacing w:before="100" w:beforeAutospacing="1" w:after="100" w:afterAutospacing="1"/>
    </w:pPr>
    <w:rPr>
      <w:rFonts w:ascii="Arial" w:hAnsi="Arial" w:cs="Arial"/>
      <w:color w:val="357E86"/>
      <w:sz w:val="20"/>
      <w:szCs w:val="20"/>
    </w:rPr>
  </w:style>
  <w:style w:type="paragraph" w:customStyle="1" w:styleId="hilight2">
    <w:name w:val="hilight2"/>
    <w:basedOn w:val="Normal"/>
    <w:pPr>
      <w:spacing w:before="100" w:beforeAutospacing="1" w:after="100" w:afterAutospacing="1"/>
    </w:pPr>
    <w:rPr>
      <w:rFonts w:ascii="Arial" w:hAnsi="Arial" w:cs="Arial"/>
      <w:color w:val="357E86"/>
      <w:spacing w:val="-30"/>
      <w:sz w:val="48"/>
      <w:szCs w:val="48"/>
    </w:rPr>
  </w:style>
  <w:style w:type="paragraph" w:customStyle="1" w:styleId="tablehdr">
    <w:name w:val="tablehdr"/>
    <w:basedOn w:val="Normal"/>
    <w:pPr>
      <w:shd w:val="clear" w:color="auto" w:fill="E7F2F4"/>
      <w:spacing w:before="100" w:beforeAutospacing="1" w:after="100" w:afterAutospacing="1"/>
    </w:pPr>
    <w:rPr>
      <w:rFonts w:ascii="Arial" w:hAnsi="Arial" w:cs="Arial"/>
      <w:color w:val="357E86"/>
    </w:rPr>
  </w:style>
  <w:style w:type="paragraph" w:customStyle="1" w:styleId="tablehdrbrdr">
    <w:name w:val="tablehdrbrdr"/>
    <w:basedOn w:val="Normal"/>
    <w:pPr>
      <w:pBdr>
        <w:top w:val="single" w:sz="6" w:space="0" w:color="E7F2F4"/>
        <w:bottom w:val="single" w:sz="6" w:space="0" w:color="E7F2F4"/>
      </w:pBdr>
      <w:shd w:val="clear" w:color="auto" w:fill="F3F3F3"/>
      <w:spacing w:before="100" w:beforeAutospacing="1" w:after="100" w:afterAutospacing="1"/>
    </w:pPr>
  </w:style>
  <w:style w:type="character" w:customStyle="1" w:styleId="footercolumn">
    <w:name w:val="footercolumn"/>
    <w:basedOn w:val="DefaultParagraphFont"/>
  </w:style>
  <w:style w:type="character" w:customStyle="1" w:styleId="hideinmobile">
    <w:name w:val="hideinmobile"/>
    <w:basedOn w:val="DefaultParagraphFont"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Emphasis">
    <w:name w:val="Emphasis"/>
    <w:basedOn w:val="DefaultParagraphFont"/>
    <w:uiPriority w:val="20"/>
    <w:qFormat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C4DD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4DD5"/>
    <w:rPr>
      <w:rFonts w:ascii="Tahoma" w:eastAsiaTheme="minorHAns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7293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02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283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906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85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6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2673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1407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383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59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23469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92159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27842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166901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679075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0451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7552825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2981467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39963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865246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658108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246547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89149845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626861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0601590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5400579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61995073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300687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3239763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526738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277644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87328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107881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213131850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  <w:div w:id="20684543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2605472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0333398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06389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9418901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7332216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995956476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  <w:div w:id="11807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477704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960433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879301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1499323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615706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929858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5968122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47954129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407798808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44060890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13151662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  <w:div w:id="1451164613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8023886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29427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03831445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3400078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917277938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0619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3883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308261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32311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846513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904772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3446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7396574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816180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0842379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5837575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071213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512396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7965466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8737338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6528074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144531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24415104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  <w:div w:id="741873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8453452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8274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9411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9402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633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01517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81304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1277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3504940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6014241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502868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779633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455060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472136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112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064454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90840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981169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431822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409837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26974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68464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71120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85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63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96187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06081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085410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407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998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9462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266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641731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294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4705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884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94750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14936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5928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946727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6367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3712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3912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84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9843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9131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662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982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37982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135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gray@shalompcs.com" TargetMode="External"/><Relationship Id="rId13" Type="http://schemas.openxmlformats.org/officeDocument/2006/relationships/hyperlink" Target="mailto:info@nesiya.org" TargetMode="External"/><Relationship Id="rId18" Type="http://schemas.openxmlformats.org/officeDocument/2006/relationships/hyperlink" Target="http://r20.rs6.net/tn.jsp?f=001Put_DAp4ekb-ZlpUupmxFydUzQSRj0IO3Q54C0_PlarBqdYSi4KwygVLOHmmh5jo9hweN5PrNVHoFLE_6oz9vxBewkGiDAtKwNu_6s2hgjQG9wEeKhXM2LuFj0WGJGE_Rak96n5qa403TJs281oNPxR6N0709S3QWVFex54wkGyJ3wLVO5qoENNNxcZc3RAfZqPtg0urvGK6b3Y2Kxf2zA==&amp;c=&amp;ch=" TargetMode="External"/><Relationship Id="rId26" Type="http://schemas.openxmlformats.org/officeDocument/2006/relationships/theme" Target="theme/theme1.xml"/><Relationship Id="rId3" Type="http://schemas.openxmlformats.org/officeDocument/2006/relationships/settings" Target="settings.xml"/><Relationship Id="rId21" Type="http://schemas.openxmlformats.org/officeDocument/2006/relationships/hyperlink" Target="mailto:rabbi@shalompcs.com" TargetMode="External"/><Relationship Id="rId7" Type="http://schemas.openxmlformats.org/officeDocument/2006/relationships/hyperlink" Target="http://r20.rs6.net/tn.jsp?f=001Put_DAp4ekb-ZlpUupmxFydUzQSRj0IO3Q54C0_PlarBqdYSi4KwynUid8ljCw523xIlAHb8X6_QPIxRAVNO-n9Art09GwGlCbQMle1TgjnCg1klq66Sr5I03inZUq3l97Mii-Aiwl0gAlperwFNIdMx2mxh-BNONbBg9c2nOPlk4p8Gm1o-krvs0kQtzk0Y&amp;c=&amp;ch=" TargetMode="External"/><Relationship Id="rId12" Type="http://schemas.openxmlformats.org/officeDocument/2006/relationships/hyperlink" Target="http://r20.rs6.net/tn.jsp?f=001Put_DAp4ekb-ZlpUupmxFydUzQSRj0IO3Q54C0_PlarBqdYSi4KwyvdMuE38deRk3fJ31k1yFJGTDz3SssJW7v7QUSCWWo6DQH-zU_ZGLMrrsJjDC9qMtNhR8-SIz9cBcfw5YsEtLbCmLeW6ZlwUgk4Ev07U6BhxiS72EwD-BYW4djhdJgzaDzhFQOEaqQVY&amp;c=&amp;ch=" TargetMode="External"/><Relationship Id="rId17" Type="http://schemas.openxmlformats.org/officeDocument/2006/relationships/hyperlink" Target="mailto:Donna@wjcouncil.org" TargetMode="External"/><Relationship Id="rId25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mailto:naava@yahoo.com" TargetMode="External"/><Relationship Id="rId20" Type="http://schemas.openxmlformats.org/officeDocument/2006/relationships/hyperlink" Target="mailto:TransitionCommittee@shalompcs.com" TargetMode="External"/><Relationship Id="rId1" Type="http://schemas.openxmlformats.org/officeDocument/2006/relationships/styles" Target="styles.xml"/><Relationship Id="rId6" Type="http://schemas.openxmlformats.org/officeDocument/2006/relationships/image" Target="http://files.ctctcdn.com/467783a7001/f76d8238-1295-4f6a-9694-a98915b9ce3e.jpg" TargetMode="External"/><Relationship Id="rId11" Type="http://schemas.openxmlformats.org/officeDocument/2006/relationships/hyperlink" Target="mailto:cathy.deutchman@youngjudaea.org" TargetMode="External"/><Relationship Id="rId24" Type="http://schemas.openxmlformats.org/officeDocument/2006/relationships/image" Target="https://imgssl.constantcontact.com/letters/images/1101116784221/S.gif" TargetMode="External"/><Relationship Id="rId5" Type="http://schemas.openxmlformats.org/officeDocument/2006/relationships/image" Target="https://static.ctctcdn.com/letters/images/1101116784221/S.gif" TargetMode="External"/><Relationship Id="rId15" Type="http://schemas.openxmlformats.org/officeDocument/2006/relationships/hyperlink" Target="mailto:sarah@main.havurah.org" TargetMode="External"/><Relationship Id="rId23" Type="http://schemas.openxmlformats.org/officeDocument/2006/relationships/hyperlink" Target="mailto:info@shalompcs.com" TargetMode="External"/><Relationship Id="rId10" Type="http://schemas.openxmlformats.org/officeDocument/2006/relationships/hyperlink" Target="mailto:mgray@shalompcs.com" TargetMode="External"/><Relationship Id="rId19" Type="http://schemas.openxmlformats.org/officeDocument/2006/relationships/hyperlink" Target="mailto:kzweibaum@shalompcs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rabbi@shalompcs.com" TargetMode="External"/><Relationship Id="rId14" Type="http://schemas.openxmlformats.org/officeDocument/2006/relationships/hyperlink" Target="http://r20.rs6.net/tn.jsp?f=001Put_DAp4ekb-ZlpUupmxFydUzQSRj0IO3Q54C0_PlarBqdYSi4KwyguIN6nxjlUU8a2Il8--w8KnkEzQiJCTdVDNu06IDXyaMyUoCSG0UPla6jOM0gcMcrI0X_p1MIF0wThKpnf-BESTp1dQ__fyczwFVVXH7nHf_UZOIpxqOnD2mPLSQcISvRTuwUqJlTUpHcSbtxDG3BYfQiLcIw7O-a9DgTiNY6rIaQrierKHVimF4ULsZ5KEUg==&amp;c=&amp;ch=" TargetMode="External"/><Relationship Id="rId22" Type="http://schemas.openxmlformats.org/officeDocument/2006/relationships/hyperlink" Target="http://r20.rs6.net/tn.jsp?f=001Put_DAp4ekb-ZlpUupmxFydUzQSRj0IO3Q54C0_PlarBqdYSi4KwypQtAfyjYgKBMO8cIX1ooSAye5YoRqumSgNaKGUC0wFSYp9SKjb_nQzM5HQD6QDenRAGPp-qhBlJLoI1FvGt1DJTelDtcrn3MDsaVkz7G0vUJft2UgsKhXI=&amp;c=&amp;ch=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Emai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NormalEmail</Template>
  <TotalTime>1</TotalTime>
  <Pages>3</Pages>
  <Words>1097</Words>
  <Characters>6258</Characters>
  <Application>Microsoft Office Word</Application>
  <DocSecurity>0</DocSecurity>
  <Lines>52</Lines>
  <Paragraphs>14</Paragraphs>
  <ScaleCrop>false</ScaleCrop>
  <Company>Hewlett-Packard Company</Company>
  <LinksUpToDate>false</LinksUpToDate>
  <CharactersWithSpaces>7341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RECEPTION</dc:creator>
  <cp:lastModifiedBy>RECEPTION</cp:lastModifiedBy>
  <cp:revision>3</cp:revision>
  <dcterms:created xsi:type="dcterms:W3CDTF">2016-05-26T14:05:00Z</dcterms:created>
  <dcterms:modified xsi:type="dcterms:W3CDTF">2016-05-26T14:06:00Z</dcterms:modified>
</cp:coreProperties>
</file>